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E3" w:rsidRPr="00AD0C75" w:rsidRDefault="001A00E3" w:rsidP="00FD1693">
      <w:pPr>
        <w:pStyle w:val="Default"/>
        <w:rPr>
          <w:b/>
          <w:bCs/>
        </w:rPr>
      </w:pPr>
    </w:p>
    <w:p w:rsidR="00FC4643" w:rsidRPr="00AD0C75" w:rsidRDefault="00FC4643" w:rsidP="00FC4643">
      <w:pPr>
        <w:pStyle w:val="Default"/>
        <w:jc w:val="center"/>
        <w:rPr>
          <w:b/>
          <w:bCs/>
        </w:rPr>
      </w:pPr>
    </w:p>
    <w:p w:rsidR="00FC4643" w:rsidRPr="00AD0C75" w:rsidRDefault="00FC4643" w:rsidP="00FC4643">
      <w:pPr>
        <w:pStyle w:val="Default"/>
        <w:jc w:val="center"/>
        <w:rPr>
          <w:b/>
          <w:bCs/>
        </w:rPr>
      </w:pPr>
    </w:p>
    <w:p w:rsidR="00FC4643" w:rsidRPr="00AD0C75" w:rsidRDefault="00FC4643" w:rsidP="00FC4643">
      <w:pPr>
        <w:pStyle w:val="Default"/>
        <w:jc w:val="center"/>
        <w:rPr>
          <w:b/>
          <w:bCs/>
        </w:rPr>
      </w:pPr>
    </w:p>
    <w:p w:rsidR="00FD1693" w:rsidRPr="00AD0C75" w:rsidRDefault="00283A61" w:rsidP="00FC4643">
      <w:pPr>
        <w:pStyle w:val="Default"/>
        <w:jc w:val="center"/>
        <w:rPr>
          <w:b/>
          <w:bCs/>
        </w:rPr>
      </w:pPr>
      <w:r>
        <w:rPr>
          <w:b/>
          <w:bCs/>
        </w:rPr>
        <w:t>6</w:t>
      </w:r>
      <w:r w:rsidR="004F3526">
        <w:rPr>
          <w:b/>
          <w:bCs/>
        </w:rPr>
        <w:t xml:space="preserve">. </w:t>
      </w:r>
      <w:r w:rsidR="00FD1693" w:rsidRPr="00AD0C75">
        <w:rPr>
          <w:b/>
          <w:bCs/>
        </w:rPr>
        <w:t>Travel Policy</w:t>
      </w:r>
      <w:r>
        <w:rPr>
          <w:b/>
          <w:bCs/>
        </w:rPr>
        <w:t xml:space="preserve"> [</w:t>
      </w:r>
      <w:r w:rsidR="00BD4F4B">
        <w:rPr>
          <w:b/>
          <w:bCs/>
        </w:rPr>
        <w:t xml:space="preserve">Organisational </w:t>
      </w:r>
      <w:r>
        <w:rPr>
          <w:b/>
          <w:bCs/>
        </w:rPr>
        <w:t>Template]</w:t>
      </w:r>
    </w:p>
    <w:p w:rsidR="00FC4643" w:rsidRPr="00AD0C75" w:rsidRDefault="00FC4643" w:rsidP="00FC4643">
      <w:pPr>
        <w:pStyle w:val="Default"/>
        <w:jc w:val="center"/>
        <w:rPr>
          <w:b/>
          <w:bCs/>
        </w:rPr>
      </w:pPr>
    </w:p>
    <w:p w:rsidR="00FC4643" w:rsidRPr="00AD0C75" w:rsidRDefault="00FC4643" w:rsidP="00FC4643">
      <w:pPr>
        <w:pStyle w:val="Default"/>
        <w:jc w:val="center"/>
        <w:rPr>
          <w:b/>
          <w:bCs/>
        </w:rPr>
      </w:pPr>
    </w:p>
    <w:p w:rsidR="00FC4643" w:rsidRPr="00AD0C75" w:rsidRDefault="00FC4643" w:rsidP="00FC4643">
      <w:pPr>
        <w:pStyle w:val="Default"/>
        <w:jc w:val="center"/>
        <w:rPr>
          <w:b/>
          <w:bCs/>
        </w:rPr>
      </w:pPr>
    </w:p>
    <w:p w:rsidR="00FC4643" w:rsidRPr="00AD0C75" w:rsidRDefault="00FC4643" w:rsidP="00FC4643">
      <w:pPr>
        <w:pStyle w:val="Default"/>
        <w:jc w:val="center"/>
        <w:rPr>
          <w:b/>
          <w:bCs/>
        </w:rPr>
      </w:pPr>
    </w:p>
    <w:p w:rsidR="00FC4643" w:rsidRPr="00AD0C75" w:rsidRDefault="00FC4643" w:rsidP="00FC4643">
      <w:pPr>
        <w:pStyle w:val="Default"/>
        <w:jc w:val="center"/>
        <w:rPr>
          <w:b/>
          <w:bCs/>
        </w:rPr>
      </w:pPr>
      <w:r w:rsidRPr="00AD0C75">
        <w:rPr>
          <w:b/>
          <w:bCs/>
        </w:rPr>
        <w:t>V1.0</w:t>
      </w:r>
    </w:p>
    <w:p w:rsidR="00FC4643" w:rsidRPr="00AD0C75" w:rsidRDefault="00FC4643" w:rsidP="00FD1693">
      <w:pPr>
        <w:pStyle w:val="Default"/>
        <w:rPr>
          <w:b/>
          <w:bCs/>
        </w:rPr>
      </w:pPr>
    </w:p>
    <w:p w:rsidR="00FC4643" w:rsidRPr="00AD0C75" w:rsidRDefault="00FC4643" w:rsidP="00FD1693">
      <w:pPr>
        <w:pStyle w:val="Default"/>
        <w:rPr>
          <w:b/>
          <w:bCs/>
        </w:rPr>
      </w:pPr>
    </w:p>
    <w:p w:rsidR="00473C1C" w:rsidRPr="00AD0C75" w:rsidRDefault="00473C1C" w:rsidP="00FD1693">
      <w:pPr>
        <w:pStyle w:val="Default"/>
        <w:rPr>
          <w:b/>
          <w:bCs/>
        </w:rPr>
      </w:pPr>
      <w:r w:rsidRPr="00AD0C75">
        <w:rPr>
          <w:b/>
          <w:bCs/>
        </w:rPr>
        <w:t>Company name:</w:t>
      </w:r>
    </w:p>
    <w:p w:rsidR="00473C1C" w:rsidRPr="00AD0C75" w:rsidRDefault="00473C1C" w:rsidP="00FD1693">
      <w:pPr>
        <w:pStyle w:val="Default"/>
        <w:rPr>
          <w:b/>
          <w:bCs/>
        </w:rPr>
      </w:pPr>
    </w:p>
    <w:p w:rsidR="00473C1C" w:rsidRPr="00AD0C75" w:rsidRDefault="00473C1C" w:rsidP="00FD1693">
      <w:pPr>
        <w:pStyle w:val="Default"/>
        <w:rPr>
          <w:b/>
          <w:bCs/>
        </w:rPr>
      </w:pPr>
    </w:p>
    <w:p w:rsidR="00FC4643" w:rsidRPr="00AD0C75" w:rsidRDefault="00FC4643" w:rsidP="00FD1693">
      <w:pPr>
        <w:pStyle w:val="Default"/>
        <w:rPr>
          <w:b/>
          <w:bCs/>
        </w:rPr>
      </w:pPr>
      <w:r w:rsidRPr="00AD0C75">
        <w:rPr>
          <w:b/>
          <w:bCs/>
        </w:rPr>
        <w:t>Logo:</w:t>
      </w: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Image</w:t>
      </w:r>
      <w:r w:rsidR="00283A61">
        <w:rPr>
          <w:b/>
          <w:bCs/>
        </w:rPr>
        <w:t>(</w:t>
      </w:r>
      <w:r w:rsidRPr="00AD0C75">
        <w:rPr>
          <w:b/>
          <w:bCs/>
        </w:rPr>
        <w:t>s</w:t>
      </w:r>
      <w:r w:rsidR="00283A61">
        <w:rPr>
          <w:b/>
          <w:bCs/>
        </w:rPr>
        <w:t>)</w:t>
      </w:r>
      <w:r w:rsidRPr="00AD0C75">
        <w:rPr>
          <w:b/>
          <w:bCs/>
        </w:rPr>
        <w:t>:</w:t>
      </w: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Date or production:</w:t>
      </w: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Author: Alan Asbury</w:t>
      </w:r>
    </w:p>
    <w:p w:rsidR="00FC4643" w:rsidRPr="00AD0C75" w:rsidRDefault="00FC4643" w:rsidP="00FD1693">
      <w:pPr>
        <w:pStyle w:val="Default"/>
        <w:rPr>
          <w:b/>
          <w:bCs/>
        </w:rPr>
      </w:pP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Agreed by:</w:t>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t>Agreed by:</w:t>
      </w: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Signature:</w:t>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t>Signature</w:t>
      </w: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Name:</w:t>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t>Name:</w:t>
      </w: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Position:</w:t>
      </w:r>
      <w:r w:rsidR="00473C1C" w:rsidRPr="00AD0C75">
        <w:rPr>
          <w:b/>
          <w:bCs/>
        </w:rPr>
        <w:t xml:space="preserve"> Leader</w:t>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t xml:space="preserve">Position: </w:t>
      </w:r>
      <w:r w:rsidR="00FB0307">
        <w:rPr>
          <w:b/>
          <w:bCs/>
        </w:rPr>
        <w:t>CEO/MD</w:t>
      </w:r>
    </w:p>
    <w:p w:rsidR="00FC4643" w:rsidRPr="00AD0C75" w:rsidRDefault="00FC4643" w:rsidP="00FD1693">
      <w:pPr>
        <w:pStyle w:val="Default"/>
        <w:rPr>
          <w:b/>
          <w:bCs/>
        </w:rPr>
      </w:pPr>
    </w:p>
    <w:p w:rsidR="00FC4643" w:rsidRPr="00AD0C75" w:rsidRDefault="00FC4643" w:rsidP="00FD1693">
      <w:pPr>
        <w:pStyle w:val="Default"/>
        <w:rPr>
          <w:b/>
          <w:bCs/>
        </w:rPr>
      </w:pPr>
      <w:r w:rsidRPr="00AD0C75">
        <w:rPr>
          <w:b/>
          <w:bCs/>
        </w:rPr>
        <w:t>Date of signing:</w:t>
      </w:r>
      <w:r w:rsidR="00473C1C" w:rsidRPr="00AD0C75">
        <w:rPr>
          <w:b/>
          <w:bCs/>
        </w:rPr>
        <w:tab/>
      </w:r>
      <w:r w:rsidR="00473C1C" w:rsidRPr="00AD0C75">
        <w:rPr>
          <w:b/>
          <w:bCs/>
        </w:rPr>
        <w:tab/>
      </w:r>
      <w:r w:rsidR="00473C1C" w:rsidRPr="00AD0C75">
        <w:rPr>
          <w:b/>
          <w:bCs/>
        </w:rPr>
        <w:tab/>
      </w:r>
      <w:r w:rsidR="00473C1C" w:rsidRPr="00AD0C75">
        <w:rPr>
          <w:b/>
          <w:bCs/>
        </w:rPr>
        <w:tab/>
      </w:r>
      <w:r w:rsidR="00473C1C" w:rsidRPr="00AD0C75">
        <w:rPr>
          <w:b/>
          <w:bCs/>
        </w:rPr>
        <w:tab/>
        <w:t>Date of signing:</w:t>
      </w:r>
    </w:p>
    <w:p w:rsidR="00FC4643" w:rsidRPr="00AD0C75" w:rsidRDefault="00FC4643" w:rsidP="00FD1693">
      <w:pPr>
        <w:pStyle w:val="Default"/>
        <w:rPr>
          <w:b/>
          <w:bCs/>
        </w:rPr>
      </w:pPr>
    </w:p>
    <w:p w:rsidR="00FD1693" w:rsidRPr="00AD0C75" w:rsidRDefault="00FD1693" w:rsidP="00FD1693">
      <w:pPr>
        <w:pStyle w:val="Default"/>
        <w:rPr>
          <w:b/>
          <w:bCs/>
        </w:rPr>
      </w:pPr>
    </w:p>
    <w:p w:rsidR="00FC4643" w:rsidRPr="00AD0C75" w:rsidRDefault="00FC4643">
      <w:pPr>
        <w:rPr>
          <w:rFonts w:ascii="Arial" w:hAnsi="Arial" w:cs="Arial"/>
          <w:b/>
          <w:bCs/>
          <w:color w:val="000000"/>
          <w:sz w:val="24"/>
          <w:szCs w:val="24"/>
        </w:rPr>
      </w:pPr>
      <w:r w:rsidRPr="00AD0C75">
        <w:rPr>
          <w:b/>
          <w:bCs/>
          <w:sz w:val="24"/>
          <w:szCs w:val="24"/>
        </w:rPr>
        <w:br w:type="page"/>
      </w:r>
    </w:p>
    <w:p w:rsidR="001F7982" w:rsidRDefault="001F7982" w:rsidP="00FD1693">
      <w:pPr>
        <w:pStyle w:val="Default"/>
        <w:rPr>
          <w:b/>
          <w:bCs/>
        </w:rPr>
      </w:pPr>
      <w:r>
        <w:rPr>
          <w:b/>
          <w:bCs/>
        </w:rPr>
        <w:lastRenderedPageBreak/>
        <w:t>Index:</w:t>
      </w:r>
    </w:p>
    <w:p w:rsidR="001F7982" w:rsidRPr="00CA2F5D" w:rsidRDefault="001F7982" w:rsidP="00CA2F5D">
      <w:pPr>
        <w:pStyle w:val="Default"/>
        <w:numPr>
          <w:ilvl w:val="0"/>
          <w:numId w:val="11"/>
        </w:numPr>
        <w:rPr>
          <w:bCs/>
        </w:rPr>
      </w:pPr>
      <w:r w:rsidRPr="00CA2F5D">
        <w:rPr>
          <w:bCs/>
        </w:rPr>
        <w:t>Introduction</w:t>
      </w:r>
    </w:p>
    <w:p w:rsidR="001F7982" w:rsidRPr="00CA2F5D" w:rsidRDefault="001F7982" w:rsidP="00CA2F5D">
      <w:pPr>
        <w:pStyle w:val="Default"/>
        <w:numPr>
          <w:ilvl w:val="0"/>
          <w:numId w:val="11"/>
        </w:numPr>
        <w:rPr>
          <w:bCs/>
        </w:rPr>
      </w:pPr>
      <w:r w:rsidRPr="00CA2F5D">
        <w:rPr>
          <w:bCs/>
        </w:rPr>
        <w:t>Travel Hierarchy of Decision Making</w:t>
      </w:r>
    </w:p>
    <w:p w:rsidR="001F7982" w:rsidRPr="00CA2F5D" w:rsidRDefault="001F7982" w:rsidP="00CA2F5D">
      <w:pPr>
        <w:pStyle w:val="Default"/>
        <w:numPr>
          <w:ilvl w:val="0"/>
          <w:numId w:val="11"/>
        </w:numPr>
        <w:rPr>
          <w:bCs/>
        </w:rPr>
      </w:pPr>
      <w:r w:rsidRPr="00CA2F5D">
        <w:rPr>
          <w:bCs/>
        </w:rPr>
        <w:t>Journey Assessment</w:t>
      </w:r>
    </w:p>
    <w:p w:rsidR="001F7982" w:rsidRPr="00CA2F5D" w:rsidRDefault="001F7982" w:rsidP="00CA2F5D">
      <w:pPr>
        <w:pStyle w:val="Default"/>
        <w:numPr>
          <w:ilvl w:val="0"/>
          <w:numId w:val="11"/>
        </w:numPr>
        <w:rPr>
          <w:bCs/>
        </w:rPr>
      </w:pPr>
      <w:r w:rsidRPr="00CA2F5D">
        <w:rPr>
          <w:bCs/>
        </w:rPr>
        <w:t>Vehicles in Use</w:t>
      </w:r>
    </w:p>
    <w:p w:rsidR="001F7982" w:rsidRPr="00CA2F5D" w:rsidRDefault="001F7982" w:rsidP="00CA2F5D">
      <w:pPr>
        <w:pStyle w:val="Default"/>
        <w:numPr>
          <w:ilvl w:val="0"/>
          <w:numId w:val="11"/>
        </w:numPr>
        <w:rPr>
          <w:bCs/>
        </w:rPr>
      </w:pPr>
      <w:proofErr w:type="spellStart"/>
      <w:r w:rsidRPr="00CA2F5D">
        <w:rPr>
          <w:bCs/>
        </w:rPr>
        <w:t>CarShare</w:t>
      </w:r>
      <w:proofErr w:type="spellEnd"/>
      <w:r w:rsidRPr="00CA2F5D">
        <w:rPr>
          <w:bCs/>
        </w:rPr>
        <w:t xml:space="preserve"> (Pool) Fleet</w:t>
      </w:r>
    </w:p>
    <w:p w:rsidR="001F7982" w:rsidRPr="00CA2F5D" w:rsidRDefault="001F7982" w:rsidP="00CA2F5D">
      <w:pPr>
        <w:pStyle w:val="Default"/>
        <w:numPr>
          <w:ilvl w:val="0"/>
          <w:numId w:val="11"/>
        </w:numPr>
        <w:rPr>
          <w:bCs/>
        </w:rPr>
      </w:pPr>
      <w:r w:rsidRPr="00CA2F5D">
        <w:rPr>
          <w:bCs/>
        </w:rPr>
        <w:t>Private (Grey Fleet) Vehicles</w:t>
      </w:r>
    </w:p>
    <w:p w:rsidR="001F7982" w:rsidRPr="00CA2F5D" w:rsidRDefault="001F7982" w:rsidP="00CA2F5D">
      <w:pPr>
        <w:pStyle w:val="Default"/>
        <w:numPr>
          <w:ilvl w:val="0"/>
          <w:numId w:val="11"/>
        </w:numPr>
        <w:rPr>
          <w:bCs/>
        </w:rPr>
      </w:pPr>
      <w:r w:rsidRPr="00CA2F5D">
        <w:rPr>
          <w:bCs/>
        </w:rPr>
        <w:t>Daily Hire</w:t>
      </w:r>
    </w:p>
    <w:p w:rsidR="001F7982" w:rsidRPr="00CA2F5D" w:rsidRDefault="001F7982" w:rsidP="00CA2F5D">
      <w:pPr>
        <w:pStyle w:val="Default"/>
        <w:numPr>
          <w:ilvl w:val="0"/>
          <w:numId w:val="11"/>
        </w:numPr>
        <w:rPr>
          <w:bCs/>
        </w:rPr>
      </w:pPr>
      <w:r w:rsidRPr="00CA2F5D">
        <w:rPr>
          <w:bCs/>
        </w:rPr>
        <w:t>Lease Vehicles</w:t>
      </w:r>
    </w:p>
    <w:p w:rsidR="001F7982" w:rsidRPr="00CA2F5D" w:rsidRDefault="001F7982" w:rsidP="00CA2F5D">
      <w:pPr>
        <w:pStyle w:val="Default"/>
        <w:numPr>
          <w:ilvl w:val="0"/>
          <w:numId w:val="11"/>
        </w:numPr>
        <w:rPr>
          <w:bCs/>
        </w:rPr>
      </w:pPr>
      <w:r w:rsidRPr="00CA2F5D">
        <w:rPr>
          <w:bCs/>
        </w:rPr>
        <w:t>Electric and Low Carbon Fleet</w:t>
      </w:r>
    </w:p>
    <w:p w:rsidR="001F7982" w:rsidRPr="00CA2F5D" w:rsidRDefault="001F7982" w:rsidP="00CA2F5D">
      <w:pPr>
        <w:pStyle w:val="Default"/>
        <w:numPr>
          <w:ilvl w:val="0"/>
          <w:numId w:val="11"/>
        </w:numPr>
        <w:rPr>
          <w:bCs/>
        </w:rPr>
      </w:pPr>
      <w:r w:rsidRPr="00CA2F5D">
        <w:rPr>
          <w:bCs/>
        </w:rPr>
        <w:t>Exceptional Circumstances</w:t>
      </w:r>
    </w:p>
    <w:p w:rsidR="001F7982" w:rsidRPr="00CA2F5D" w:rsidRDefault="001F7982" w:rsidP="00CA2F5D">
      <w:pPr>
        <w:pStyle w:val="Default"/>
        <w:numPr>
          <w:ilvl w:val="0"/>
          <w:numId w:val="11"/>
        </w:numPr>
        <w:rPr>
          <w:bCs/>
        </w:rPr>
      </w:pPr>
      <w:r w:rsidRPr="00CA2F5D">
        <w:rPr>
          <w:bCs/>
        </w:rPr>
        <w:t>License, insurance, MOT and Document Checks</w:t>
      </w:r>
    </w:p>
    <w:p w:rsidR="001F7982" w:rsidRPr="00CA2F5D" w:rsidRDefault="001F7982" w:rsidP="00CA2F5D">
      <w:pPr>
        <w:pStyle w:val="Default"/>
        <w:numPr>
          <w:ilvl w:val="0"/>
          <w:numId w:val="11"/>
        </w:numPr>
        <w:rPr>
          <w:bCs/>
        </w:rPr>
      </w:pPr>
      <w:r w:rsidRPr="00CA2F5D">
        <w:rPr>
          <w:bCs/>
        </w:rPr>
        <w:t>Use of Taxis</w:t>
      </w:r>
    </w:p>
    <w:p w:rsidR="001F7982" w:rsidRPr="00CA2F5D" w:rsidRDefault="001F7982" w:rsidP="00CA2F5D">
      <w:pPr>
        <w:pStyle w:val="Default"/>
        <w:numPr>
          <w:ilvl w:val="0"/>
          <w:numId w:val="11"/>
        </w:numPr>
        <w:rPr>
          <w:bCs/>
        </w:rPr>
      </w:pPr>
      <w:r w:rsidRPr="00CA2F5D">
        <w:rPr>
          <w:bCs/>
        </w:rPr>
        <w:t>Air or Overseas Travel</w:t>
      </w:r>
    </w:p>
    <w:p w:rsidR="00162A36" w:rsidRDefault="001F7982" w:rsidP="00CA2F5D">
      <w:pPr>
        <w:pStyle w:val="Default"/>
        <w:numPr>
          <w:ilvl w:val="0"/>
          <w:numId w:val="11"/>
        </w:numPr>
        <w:rPr>
          <w:bCs/>
        </w:rPr>
      </w:pPr>
      <w:r w:rsidRPr="00CA2F5D">
        <w:rPr>
          <w:bCs/>
        </w:rPr>
        <w:t>Overnight Accommodation</w:t>
      </w:r>
    </w:p>
    <w:p w:rsidR="001F7982" w:rsidRDefault="00162A36" w:rsidP="00CA2F5D">
      <w:pPr>
        <w:pStyle w:val="Default"/>
        <w:numPr>
          <w:ilvl w:val="0"/>
          <w:numId w:val="11"/>
        </w:numPr>
        <w:rPr>
          <w:bCs/>
        </w:rPr>
      </w:pPr>
      <w:r>
        <w:rPr>
          <w:bCs/>
        </w:rPr>
        <w:t>Benchmarking</w:t>
      </w:r>
    </w:p>
    <w:p w:rsidR="00162A36" w:rsidRDefault="00162A36" w:rsidP="00CA2F5D">
      <w:pPr>
        <w:pStyle w:val="Default"/>
        <w:numPr>
          <w:ilvl w:val="0"/>
          <w:numId w:val="11"/>
        </w:numPr>
        <w:rPr>
          <w:bCs/>
        </w:rPr>
      </w:pPr>
      <w:r>
        <w:rPr>
          <w:bCs/>
        </w:rPr>
        <w:t>Baselining</w:t>
      </w:r>
    </w:p>
    <w:p w:rsidR="00162A36" w:rsidRPr="00CA2F5D" w:rsidRDefault="00162A36" w:rsidP="00CA2F5D">
      <w:pPr>
        <w:pStyle w:val="Default"/>
        <w:numPr>
          <w:ilvl w:val="0"/>
          <w:numId w:val="11"/>
        </w:numPr>
        <w:rPr>
          <w:bCs/>
        </w:rPr>
      </w:pPr>
      <w:r>
        <w:rPr>
          <w:bCs/>
        </w:rPr>
        <w:t>Monitoring Plan</w:t>
      </w:r>
    </w:p>
    <w:p w:rsidR="001F7982" w:rsidRPr="00CA2F5D" w:rsidRDefault="001F7982" w:rsidP="00CA2F5D">
      <w:pPr>
        <w:pStyle w:val="Default"/>
        <w:numPr>
          <w:ilvl w:val="0"/>
          <w:numId w:val="11"/>
        </w:numPr>
        <w:rPr>
          <w:bCs/>
        </w:rPr>
      </w:pPr>
      <w:r w:rsidRPr="00CA2F5D">
        <w:rPr>
          <w:bCs/>
        </w:rPr>
        <w:t>This document forms part of a suite of materials:</w:t>
      </w:r>
    </w:p>
    <w:p w:rsidR="001F7982" w:rsidRDefault="001F7982" w:rsidP="00FD1693">
      <w:pPr>
        <w:pStyle w:val="Default"/>
        <w:rPr>
          <w:b/>
          <w:bCs/>
        </w:rPr>
      </w:pPr>
    </w:p>
    <w:p w:rsidR="0010053D" w:rsidRDefault="0010053D" w:rsidP="00FD1693">
      <w:pPr>
        <w:pStyle w:val="Default"/>
        <w:rPr>
          <w:b/>
          <w:bCs/>
        </w:rPr>
      </w:pPr>
      <w:r>
        <w:rPr>
          <w:b/>
          <w:bCs/>
        </w:rPr>
        <w:t>[Organisational] Travel Policy</w:t>
      </w:r>
    </w:p>
    <w:p w:rsidR="0010053D" w:rsidRDefault="0010053D" w:rsidP="00FD1693">
      <w:pPr>
        <w:pStyle w:val="Default"/>
        <w:rPr>
          <w:b/>
          <w:bCs/>
        </w:rPr>
      </w:pPr>
    </w:p>
    <w:p w:rsidR="00FD1693" w:rsidRPr="00AD0C75" w:rsidRDefault="00FE40ED" w:rsidP="00FD1693">
      <w:pPr>
        <w:pStyle w:val="Default"/>
      </w:pPr>
      <w:r w:rsidRPr="00AD0C75">
        <w:rPr>
          <w:b/>
          <w:bCs/>
        </w:rPr>
        <w:t>Introduction</w:t>
      </w:r>
    </w:p>
    <w:p w:rsidR="00FD1693" w:rsidRPr="00AD0C75" w:rsidRDefault="00FD1693" w:rsidP="00FD1693">
      <w:pPr>
        <w:pStyle w:val="Default"/>
        <w:rPr>
          <w:color w:val="auto"/>
        </w:rPr>
      </w:pPr>
    </w:p>
    <w:p w:rsidR="00283A61" w:rsidRDefault="00FD1693" w:rsidP="00FD1693">
      <w:pPr>
        <w:pStyle w:val="Default"/>
        <w:rPr>
          <w:color w:val="auto"/>
        </w:rPr>
      </w:pPr>
      <w:r w:rsidRPr="00AD0C75">
        <w:rPr>
          <w:color w:val="auto"/>
        </w:rPr>
        <w:t xml:space="preserve">This Policy </w:t>
      </w:r>
      <w:r w:rsidR="00283A61">
        <w:rPr>
          <w:color w:val="auto"/>
        </w:rPr>
        <w:t xml:space="preserve">is a full and editable template of text designed to demonstrate what can be included. It is intended as an example only. </w:t>
      </w:r>
    </w:p>
    <w:p w:rsidR="00283A61" w:rsidRDefault="00283A61" w:rsidP="00FD1693">
      <w:pPr>
        <w:pStyle w:val="Default"/>
        <w:rPr>
          <w:color w:val="auto"/>
        </w:rPr>
      </w:pPr>
    </w:p>
    <w:p w:rsidR="00FD1693" w:rsidRPr="00AD0C75" w:rsidRDefault="00283A61" w:rsidP="00FD1693">
      <w:pPr>
        <w:pStyle w:val="Default"/>
        <w:rPr>
          <w:color w:val="auto"/>
        </w:rPr>
      </w:pPr>
      <w:r>
        <w:rPr>
          <w:color w:val="auto"/>
        </w:rPr>
        <w:t xml:space="preserve">The draft policy </w:t>
      </w:r>
      <w:r w:rsidR="00FD1693" w:rsidRPr="00AD0C75">
        <w:rPr>
          <w:color w:val="auto"/>
        </w:rPr>
        <w:t xml:space="preserve">sets out the process by which </w:t>
      </w:r>
      <w:proofErr w:type="gramStart"/>
      <w:r w:rsidR="00FD1693" w:rsidRPr="00AD0C75">
        <w:rPr>
          <w:color w:val="auto"/>
        </w:rPr>
        <w:t>staff attend</w:t>
      </w:r>
      <w:proofErr w:type="gramEnd"/>
      <w:r w:rsidR="00FD1693" w:rsidRPr="00AD0C75">
        <w:rPr>
          <w:color w:val="auto"/>
        </w:rPr>
        <w:t xml:space="preserve"> meetings</w:t>
      </w:r>
      <w:r w:rsidR="007E1505" w:rsidRPr="00AD0C75">
        <w:rPr>
          <w:color w:val="auto"/>
        </w:rPr>
        <w:t xml:space="preserve"> using transport or alternatives</w:t>
      </w:r>
      <w:r w:rsidR="00FD1693" w:rsidRPr="00AD0C75">
        <w:rPr>
          <w:color w:val="auto"/>
        </w:rPr>
        <w:t xml:space="preserve">. It is based upon a sustainability hierarchy that sets out to reduce </w:t>
      </w:r>
      <w:r w:rsidR="00692DF4">
        <w:rPr>
          <w:color w:val="auto"/>
        </w:rPr>
        <w:t xml:space="preserve">a range of issues including key drivers such as </w:t>
      </w:r>
      <w:r w:rsidR="00FD1693" w:rsidRPr="00AD0C75">
        <w:rPr>
          <w:color w:val="auto"/>
        </w:rPr>
        <w:t xml:space="preserve">Carbon Dioxide emissions, NOx </w:t>
      </w:r>
      <w:r w:rsidR="00692DF4">
        <w:rPr>
          <w:color w:val="auto"/>
        </w:rPr>
        <w:t xml:space="preserve">and Particulate </w:t>
      </w:r>
      <w:r w:rsidR="00FD1693" w:rsidRPr="00AD0C75">
        <w:rPr>
          <w:color w:val="auto"/>
        </w:rPr>
        <w:t xml:space="preserve">emissions </w:t>
      </w:r>
      <w:r w:rsidR="00692DF4">
        <w:rPr>
          <w:color w:val="auto"/>
        </w:rPr>
        <w:t>(</w:t>
      </w:r>
      <w:r w:rsidR="00FD1693" w:rsidRPr="00AD0C75">
        <w:rPr>
          <w:color w:val="auto"/>
        </w:rPr>
        <w:t>that are hazardous to health</w:t>
      </w:r>
      <w:r w:rsidR="00692DF4">
        <w:rPr>
          <w:color w:val="auto"/>
        </w:rPr>
        <w:t>)</w:t>
      </w:r>
      <w:r w:rsidR="00FD1693" w:rsidRPr="00AD0C75">
        <w:rPr>
          <w:color w:val="auto"/>
        </w:rPr>
        <w:t xml:space="preserve">, </w:t>
      </w:r>
      <w:r>
        <w:rPr>
          <w:color w:val="auto"/>
        </w:rPr>
        <w:t xml:space="preserve">as well as </w:t>
      </w:r>
      <w:r w:rsidR="00FD1693" w:rsidRPr="00AD0C75">
        <w:rPr>
          <w:color w:val="auto"/>
        </w:rPr>
        <w:t>congestion</w:t>
      </w:r>
      <w:r>
        <w:rPr>
          <w:color w:val="auto"/>
        </w:rPr>
        <w:t>, risk</w:t>
      </w:r>
      <w:r w:rsidR="00FD1693" w:rsidRPr="00AD0C75">
        <w:rPr>
          <w:color w:val="auto"/>
        </w:rPr>
        <w:t xml:space="preserve"> and costs.</w:t>
      </w:r>
    </w:p>
    <w:p w:rsidR="001A00E3" w:rsidRDefault="001A00E3" w:rsidP="00FD1693">
      <w:pPr>
        <w:pStyle w:val="Default"/>
        <w:rPr>
          <w:color w:val="auto"/>
        </w:rPr>
      </w:pPr>
    </w:p>
    <w:p w:rsidR="0010053D" w:rsidRPr="00AD0C75" w:rsidRDefault="0010053D" w:rsidP="00FD1693">
      <w:pPr>
        <w:pStyle w:val="Default"/>
        <w:rPr>
          <w:color w:val="auto"/>
        </w:rPr>
      </w:pPr>
    </w:p>
    <w:p w:rsidR="00283A61" w:rsidRDefault="001A00E3" w:rsidP="00FD1693">
      <w:pPr>
        <w:pStyle w:val="Default"/>
        <w:rPr>
          <w:color w:val="auto"/>
        </w:rPr>
      </w:pPr>
      <w:r w:rsidRPr="00AD0C75">
        <w:rPr>
          <w:color w:val="auto"/>
        </w:rPr>
        <w:t xml:space="preserve">The policy relates to business travel only. Commuting falls outside of the scope of this policy. However, </w:t>
      </w:r>
      <w:r w:rsidR="007E1505" w:rsidRPr="00AD0C75">
        <w:rPr>
          <w:color w:val="auto"/>
        </w:rPr>
        <w:t xml:space="preserve">it must be understood that home to place of business (A) remains commute until the distance from home to usual place of work (B) is breached. </w:t>
      </w:r>
    </w:p>
    <w:p w:rsidR="007E1505" w:rsidRPr="00AD0C75" w:rsidRDefault="007E1505" w:rsidP="00FD1693">
      <w:pPr>
        <w:pStyle w:val="Default"/>
        <w:rPr>
          <w:color w:val="auto"/>
        </w:rPr>
      </w:pPr>
      <w:r w:rsidRPr="00AD0C75">
        <w:rPr>
          <w:color w:val="auto"/>
        </w:rPr>
        <w:t xml:space="preserve">Business mileage (D) in this instance can be </w:t>
      </w:r>
      <w:r w:rsidR="00692DF4">
        <w:rPr>
          <w:color w:val="auto"/>
        </w:rPr>
        <w:t xml:space="preserve">set </w:t>
      </w:r>
      <w:r w:rsidRPr="00AD0C75">
        <w:rPr>
          <w:color w:val="auto"/>
        </w:rPr>
        <w:t>out as:</w:t>
      </w:r>
    </w:p>
    <w:p w:rsidR="0010053D" w:rsidRPr="00AD0C75" w:rsidRDefault="0010053D" w:rsidP="00FD1693">
      <w:pPr>
        <w:pStyle w:val="Default"/>
        <w:rPr>
          <w:color w:val="auto"/>
        </w:rPr>
      </w:pPr>
    </w:p>
    <w:p w:rsidR="007E1505" w:rsidRPr="00AD0C75" w:rsidRDefault="007E1505" w:rsidP="007E1505">
      <w:pPr>
        <w:pStyle w:val="Default"/>
        <w:jc w:val="center"/>
        <w:rPr>
          <w:color w:val="auto"/>
        </w:rPr>
      </w:pPr>
      <w:r w:rsidRPr="00AD0C75">
        <w:rPr>
          <w:color w:val="auto"/>
        </w:rPr>
        <w:t>D (Miles claimable) = A (Home to business destination) – B (normal commute)</w:t>
      </w:r>
    </w:p>
    <w:p w:rsidR="007E1505" w:rsidRPr="00AD0C75" w:rsidRDefault="007E1505" w:rsidP="007E1505">
      <w:pPr>
        <w:pStyle w:val="Default"/>
        <w:jc w:val="center"/>
        <w:rPr>
          <w:color w:val="auto"/>
        </w:rPr>
      </w:pPr>
    </w:p>
    <w:p w:rsidR="0057060E" w:rsidRDefault="00283A61" w:rsidP="00FD1693">
      <w:pPr>
        <w:pStyle w:val="Default"/>
        <w:rPr>
          <w:color w:val="auto"/>
        </w:rPr>
      </w:pPr>
      <w:r>
        <w:rPr>
          <w:color w:val="auto"/>
        </w:rPr>
        <w:t>There may be exceptions to this where ‘home’ is classified as the employee’s normal place of work.</w:t>
      </w:r>
    </w:p>
    <w:p w:rsidR="00283A61" w:rsidRPr="00AD0C75" w:rsidRDefault="00283A61" w:rsidP="00FD1693">
      <w:pPr>
        <w:pStyle w:val="Default"/>
        <w:rPr>
          <w:color w:val="auto"/>
        </w:rPr>
      </w:pPr>
    </w:p>
    <w:p w:rsidR="00CA2F5D" w:rsidRDefault="00CA2F5D">
      <w:pPr>
        <w:rPr>
          <w:rFonts w:ascii="Arial" w:hAnsi="Arial" w:cs="Arial"/>
          <w:b/>
          <w:bCs/>
          <w:sz w:val="24"/>
          <w:szCs w:val="24"/>
        </w:rPr>
      </w:pPr>
      <w:r>
        <w:rPr>
          <w:b/>
          <w:bCs/>
        </w:rPr>
        <w:br w:type="page"/>
      </w:r>
    </w:p>
    <w:p w:rsidR="001A00E3" w:rsidRPr="00AD0C75" w:rsidRDefault="00FC4643" w:rsidP="001A00E3">
      <w:pPr>
        <w:pStyle w:val="Default"/>
        <w:rPr>
          <w:color w:val="auto"/>
        </w:rPr>
      </w:pPr>
      <w:r w:rsidRPr="00AD0C75">
        <w:rPr>
          <w:b/>
          <w:bCs/>
          <w:color w:val="auto"/>
        </w:rPr>
        <w:lastRenderedPageBreak/>
        <w:t>Travel Hierarchy of Decision Making</w:t>
      </w:r>
      <w:r w:rsidR="001A00E3" w:rsidRPr="00AD0C75">
        <w:rPr>
          <w:b/>
          <w:bCs/>
          <w:color w:val="auto"/>
        </w:rPr>
        <w:t xml:space="preserve"> </w:t>
      </w:r>
    </w:p>
    <w:p w:rsidR="0010053D" w:rsidRPr="00AD0C75" w:rsidRDefault="0010053D" w:rsidP="001A00E3">
      <w:pPr>
        <w:pStyle w:val="Default"/>
        <w:rPr>
          <w:color w:val="auto"/>
        </w:rPr>
      </w:pPr>
    </w:p>
    <w:p w:rsidR="0010053D" w:rsidRDefault="0010053D" w:rsidP="0010053D">
      <w:pPr>
        <w:pStyle w:val="Default"/>
        <w:rPr>
          <w:color w:val="auto"/>
        </w:rPr>
      </w:pPr>
      <w:r w:rsidRPr="00AD0C75">
        <w:rPr>
          <w:color w:val="auto"/>
        </w:rPr>
        <w:t xml:space="preserve">It is routinely recommended that </w:t>
      </w:r>
      <w:r w:rsidRPr="00AD0C75">
        <w:rPr>
          <w:b/>
          <w:color w:val="auto"/>
        </w:rPr>
        <w:t>where travel</w:t>
      </w:r>
      <w:r w:rsidRPr="00AD0C75">
        <w:rPr>
          <w:color w:val="auto"/>
        </w:rPr>
        <w:t xml:space="preserve"> to a workplace </w:t>
      </w:r>
      <w:r w:rsidRPr="00692DF4">
        <w:rPr>
          <w:color w:val="auto"/>
        </w:rPr>
        <w:t>is</w:t>
      </w:r>
      <w:r w:rsidRPr="00AD0C75">
        <w:rPr>
          <w:b/>
          <w:color w:val="auto"/>
        </w:rPr>
        <w:t xml:space="preserve"> required</w:t>
      </w:r>
      <w:r w:rsidRPr="00AD0C75">
        <w:rPr>
          <w:color w:val="auto"/>
        </w:rPr>
        <w:t xml:space="preserve"> and </w:t>
      </w:r>
      <w:r w:rsidRPr="00AD0C75">
        <w:rPr>
          <w:b/>
          <w:color w:val="auto"/>
        </w:rPr>
        <w:t>necessary</w:t>
      </w:r>
      <w:r w:rsidRPr="00AD0C75">
        <w:rPr>
          <w:color w:val="auto"/>
        </w:rPr>
        <w:t xml:space="preserve"> (and home working or virtual alternatives cannot be enacted), that a hierarchy be adopted</w:t>
      </w:r>
      <w:r w:rsidR="00283A61">
        <w:rPr>
          <w:color w:val="auto"/>
        </w:rPr>
        <w:t xml:space="preserve"> (see </w:t>
      </w:r>
      <w:hyperlink r:id="rId9" w:history="1">
        <w:r w:rsidR="00283A61" w:rsidRPr="00283A61">
          <w:rPr>
            <w:rStyle w:val="Hyperlink"/>
          </w:rPr>
          <w:t>item 4</w:t>
        </w:r>
      </w:hyperlink>
      <w:r w:rsidR="00283A61">
        <w:rPr>
          <w:color w:val="auto"/>
        </w:rPr>
        <w:t>)</w:t>
      </w:r>
      <w:r w:rsidRPr="00AD0C75">
        <w:rPr>
          <w:color w:val="auto"/>
        </w:rPr>
        <w:t xml:space="preserve">: </w:t>
      </w:r>
    </w:p>
    <w:p w:rsidR="0010053D" w:rsidRPr="00AD0C75" w:rsidRDefault="0010053D" w:rsidP="0010053D">
      <w:pPr>
        <w:pStyle w:val="Default"/>
        <w:rPr>
          <w:color w:val="auto"/>
        </w:rPr>
      </w:pPr>
    </w:p>
    <w:p w:rsidR="0010053D" w:rsidRPr="00AD0C75" w:rsidRDefault="0010053D" w:rsidP="0010053D">
      <w:pPr>
        <w:pStyle w:val="Default"/>
        <w:rPr>
          <w:color w:val="auto"/>
        </w:rPr>
      </w:pPr>
    </w:p>
    <w:p w:rsidR="0010053D" w:rsidRPr="00AD0C75" w:rsidRDefault="0010053D" w:rsidP="0010053D">
      <w:pPr>
        <w:pStyle w:val="Default"/>
        <w:rPr>
          <w:color w:val="auto"/>
        </w:rPr>
      </w:pPr>
      <w:r w:rsidRPr="00AD0C75">
        <w:rPr>
          <w:color w:val="auto"/>
        </w:rPr>
        <w:t>Organisations that adopt shared desks and genuine flexible working will see significant savings from this.</w:t>
      </w:r>
    </w:p>
    <w:p w:rsidR="0010053D" w:rsidRPr="00AD0C75" w:rsidRDefault="0010053D" w:rsidP="0010053D">
      <w:pPr>
        <w:pStyle w:val="Default"/>
        <w:rPr>
          <w:color w:val="auto"/>
        </w:rPr>
      </w:pPr>
    </w:p>
    <w:p w:rsidR="0010053D" w:rsidRPr="00AD0C75" w:rsidRDefault="0010053D" w:rsidP="0010053D">
      <w:pPr>
        <w:pStyle w:val="Default"/>
        <w:rPr>
          <w:color w:val="auto"/>
        </w:rPr>
      </w:pPr>
    </w:p>
    <w:p w:rsidR="00FC4643" w:rsidRPr="00AD0C75" w:rsidRDefault="001A00E3" w:rsidP="001A00E3">
      <w:pPr>
        <w:pStyle w:val="Default"/>
        <w:rPr>
          <w:color w:val="auto"/>
        </w:rPr>
      </w:pPr>
      <w:r w:rsidRPr="00AD0C75">
        <w:rPr>
          <w:color w:val="auto"/>
        </w:rPr>
        <w:t xml:space="preserve">It is the responsibility of all employees and their line managers to ensure the most cost-effective means of travel and where applicable, </w:t>
      </w:r>
      <w:r w:rsidR="00283A61">
        <w:rPr>
          <w:color w:val="auto"/>
        </w:rPr>
        <w:t xml:space="preserve">appropriate </w:t>
      </w:r>
      <w:r w:rsidRPr="00AD0C75">
        <w:rPr>
          <w:color w:val="auto"/>
        </w:rPr>
        <w:t xml:space="preserve">accommodation is used. </w:t>
      </w:r>
    </w:p>
    <w:p w:rsidR="007E1505" w:rsidRPr="00AD0C75" w:rsidRDefault="007E1505" w:rsidP="001A00E3">
      <w:pPr>
        <w:pStyle w:val="Default"/>
        <w:rPr>
          <w:color w:val="auto"/>
        </w:rPr>
      </w:pPr>
      <w:r w:rsidRPr="00AD0C75">
        <w:rPr>
          <w:color w:val="auto"/>
        </w:rPr>
        <w:t>(</w:t>
      </w:r>
      <w:r w:rsidRPr="00AD0C75">
        <w:rPr>
          <w:i/>
          <w:color w:val="auto"/>
        </w:rPr>
        <w:t>Note for some organisations, cost effective may be replaced with such terms as ‘sustainable’ or ‘carbon efficient’</w:t>
      </w:r>
      <w:r w:rsidRPr="00AD0C75">
        <w:rPr>
          <w:color w:val="auto"/>
        </w:rPr>
        <w:t>)</w:t>
      </w:r>
    </w:p>
    <w:p w:rsidR="00FC4643" w:rsidRDefault="00FC4643" w:rsidP="001A00E3">
      <w:pPr>
        <w:pStyle w:val="Default"/>
        <w:rPr>
          <w:color w:val="auto"/>
        </w:rPr>
      </w:pPr>
    </w:p>
    <w:p w:rsidR="0010053D" w:rsidRPr="00AD0C75" w:rsidRDefault="0010053D" w:rsidP="001A00E3">
      <w:pPr>
        <w:pStyle w:val="Default"/>
        <w:rPr>
          <w:color w:val="auto"/>
        </w:rPr>
      </w:pPr>
    </w:p>
    <w:p w:rsidR="001A00E3" w:rsidRDefault="00FC4643" w:rsidP="001A00E3">
      <w:pPr>
        <w:pStyle w:val="Default"/>
        <w:rPr>
          <w:color w:val="auto"/>
        </w:rPr>
      </w:pPr>
      <w:r w:rsidRPr="00AD0C75">
        <w:rPr>
          <w:color w:val="auto"/>
        </w:rPr>
        <w:t xml:space="preserve">Whilst it is recognised that </w:t>
      </w:r>
      <w:r w:rsidR="0010053D">
        <w:rPr>
          <w:color w:val="auto"/>
        </w:rPr>
        <w:t xml:space="preserve">making </w:t>
      </w:r>
      <w:r w:rsidRPr="0010053D">
        <w:rPr>
          <w:b/>
          <w:color w:val="auto"/>
        </w:rPr>
        <w:t>no journey</w:t>
      </w:r>
      <w:r w:rsidRPr="00AD0C75">
        <w:rPr>
          <w:color w:val="auto"/>
        </w:rPr>
        <w:t xml:space="preserve"> provides the best financial and environmental savings, in producing this </w:t>
      </w:r>
      <w:hyperlink r:id="rId10" w:history="1">
        <w:r w:rsidRPr="00283A61">
          <w:rPr>
            <w:rStyle w:val="Hyperlink"/>
          </w:rPr>
          <w:t>hierarchy</w:t>
        </w:r>
      </w:hyperlink>
      <w:r w:rsidRPr="00AD0C75">
        <w:rPr>
          <w:color w:val="auto"/>
        </w:rPr>
        <w:t>, it is assumed that the meeting, discussion</w:t>
      </w:r>
      <w:r w:rsidR="007E1505" w:rsidRPr="00AD0C75">
        <w:rPr>
          <w:color w:val="auto"/>
        </w:rPr>
        <w:t>, networking</w:t>
      </w:r>
      <w:r w:rsidRPr="00AD0C75">
        <w:rPr>
          <w:color w:val="auto"/>
        </w:rPr>
        <w:t xml:space="preserve"> or activity needs to take place in some shape or form and cannot be simply neglected.</w:t>
      </w:r>
    </w:p>
    <w:p w:rsidR="0010053D" w:rsidRDefault="0010053D" w:rsidP="001A00E3">
      <w:pPr>
        <w:pStyle w:val="Default"/>
        <w:rPr>
          <w:color w:val="auto"/>
        </w:rPr>
      </w:pPr>
    </w:p>
    <w:p w:rsidR="0010053D" w:rsidRPr="00AD0C75" w:rsidRDefault="0010053D" w:rsidP="001A00E3">
      <w:pPr>
        <w:pStyle w:val="Default"/>
        <w:rPr>
          <w:color w:val="auto"/>
        </w:rPr>
      </w:pPr>
    </w:p>
    <w:p w:rsidR="0010053D" w:rsidRDefault="0010053D" w:rsidP="0010053D">
      <w:pPr>
        <w:pStyle w:val="Default"/>
        <w:rPr>
          <w:color w:val="auto"/>
        </w:rPr>
      </w:pPr>
      <w:r w:rsidRPr="00AD0C75">
        <w:rPr>
          <w:color w:val="auto"/>
        </w:rPr>
        <w:t xml:space="preserve">Before embarking upon any journey, members, managers and officers must satisfy themselves that they are taking the most sustainable option. The </w:t>
      </w:r>
      <w:r w:rsidR="00C00A30">
        <w:rPr>
          <w:color w:val="auto"/>
        </w:rPr>
        <w:t>ten</w:t>
      </w:r>
      <w:r>
        <w:rPr>
          <w:color w:val="auto"/>
        </w:rPr>
        <w:t xml:space="preserve">-point </w:t>
      </w:r>
      <w:r w:rsidRPr="00AD0C75">
        <w:rPr>
          <w:color w:val="auto"/>
        </w:rPr>
        <w:t>travel hierarchy, set out below</w:t>
      </w:r>
      <w:r w:rsidR="00FB0307">
        <w:rPr>
          <w:color w:val="auto"/>
        </w:rPr>
        <w:t xml:space="preserve"> and </w:t>
      </w:r>
      <w:r w:rsidR="00283A61">
        <w:rPr>
          <w:color w:val="auto"/>
        </w:rPr>
        <w:t xml:space="preserve">in flowchart </w:t>
      </w:r>
      <w:hyperlink r:id="rId11" w:history="1">
        <w:r w:rsidR="00283A61" w:rsidRPr="00283A61">
          <w:rPr>
            <w:rStyle w:val="Hyperlink"/>
          </w:rPr>
          <w:t>form</w:t>
        </w:r>
      </w:hyperlink>
      <w:r w:rsidR="00B267B1">
        <w:rPr>
          <w:color w:val="auto"/>
        </w:rPr>
        <w:t>,</w:t>
      </w:r>
      <w:r w:rsidR="00283A61">
        <w:rPr>
          <w:color w:val="auto"/>
        </w:rPr>
        <w:t xml:space="preserve"> </w:t>
      </w:r>
      <w:r w:rsidRPr="00AD0C75">
        <w:rPr>
          <w:b/>
          <w:color w:val="auto"/>
        </w:rPr>
        <w:t>must be adhered to</w:t>
      </w:r>
      <w:r w:rsidRPr="00AD0C75">
        <w:rPr>
          <w:color w:val="auto"/>
        </w:rPr>
        <w:t>:</w:t>
      </w:r>
    </w:p>
    <w:p w:rsidR="0010053D" w:rsidRDefault="0010053D" w:rsidP="0010053D">
      <w:pPr>
        <w:pStyle w:val="Default"/>
        <w:rPr>
          <w:color w:val="auto"/>
        </w:rPr>
      </w:pPr>
    </w:p>
    <w:p w:rsidR="00692DF4" w:rsidRDefault="00692DF4" w:rsidP="001A00E3">
      <w:pPr>
        <w:pStyle w:val="Default"/>
        <w:rPr>
          <w:b/>
          <w:color w:val="auto"/>
        </w:rPr>
      </w:pPr>
    </w:p>
    <w:p w:rsidR="001A00E3" w:rsidRPr="00692DF4" w:rsidRDefault="001A00E3" w:rsidP="001A00E3">
      <w:pPr>
        <w:pStyle w:val="Default"/>
        <w:rPr>
          <w:b/>
          <w:color w:val="auto"/>
        </w:rPr>
      </w:pPr>
      <w:r w:rsidRPr="00692DF4">
        <w:rPr>
          <w:b/>
          <w:color w:val="auto"/>
        </w:rPr>
        <w:t xml:space="preserve">Can the activity/meeting be conducted </w:t>
      </w:r>
      <w:proofErr w:type="gramStart"/>
      <w:r w:rsidRPr="00692DF4">
        <w:rPr>
          <w:b/>
          <w:color w:val="auto"/>
        </w:rPr>
        <w:t>by:</w:t>
      </w:r>
      <w:proofErr w:type="gramEnd"/>
      <w:r w:rsidRPr="00692DF4">
        <w:rPr>
          <w:b/>
          <w:color w:val="auto"/>
        </w:rPr>
        <w:t xml:space="preserve"> </w:t>
      </w:r>
    </w:p>
    <w:p w:rsidR="0010053D" w:rsidRPr="00AD0C75" w:rsidRDefault="0010053D" w:rsidP="001A00E3">
      <w:pPr>
        <w:pStyle w:val="Default"/>
        <w:rPr>
          <w:color w:val="auto"/>
        </w:rPr>
      </w:pPr>
    </w:p>
    <w:p w:rsidR="00FC4643" w:rsidRPr="00AD0C75" w:rsidRDefault="00FC4643" w:rsidP="001A00E3">
      <w:pPr>
        <w:pStyle w:val="Default"/>
        <w:numPr>
          <w:ilvl w:val="0"/>
          <w:numId w:val="1"/>
        </w:numPr>
        <w:spacing w:after="36"/>
        <w:rPr>
          <w:color w:val="auto"/>
        </w:rPr>
      </w:pPr>
      <w:r w:rsidRPr="00AD0C75">
        <w:rPr>
          <w:color w:val="auto"/>
        </w:rPr>
        <w:t>Telephone</w:t>
      </w:r>
    </w:p>
    <w:p w:rsidR="001A00E3" w:rsidRPr="00AD0C75" w:rsidRDefault="001A00E3" w:rsidP="001A00E3">
      <w:pPr>
        <w:pStyle w:val="Default"/>
        <w:numPr>
          <w:ilvl w:val="0"/>
          <w:numId w:val="1"/>
        </w:numPr>
        <w:spacing w:after="36"/>
        <w:rPr>
          <w:color w:val="auto"/>
        </w:rPr>
      </w:pPr>
      <w:r w:rsidRPr="00AD0C75">
        <w:rPr>
          <w:color w:val="auto"/>
        </w:rPr>
        <w:t xml:space="preserve">E-mail or regular correspondence </w:t>
      </w:r>
    </w:p>
    <w:p w:rsidR="001A00E3" w:rsidRDefault="001A00E3" w:rsidP="001A00E3">
      <w:pPr>
        <w:pStyle w:val="Default"/>
        <w:numPr>
          <w:ilvl w:val="0"/>
          <w:numId w:val="1"/>
        </w:numPr>
        <w:spacing w:after="36"/>
        <w:rPr>
          <w:color w:val="auto"/>
        </w:rPr>
      </w:pPr>
      <w:r w:rsidRPr="00AD0C75">
        <w:rPr>
          <w:color w:val="auto"/>
        </w:rPr>
        <w:t>Video-</w:t>
      </w:r>
      <w:r w:rsidR="00FC4643" w:rsidRPr="00AD0C75">
        <w:rPr>
          <w:color w:val="auto"/>
        </w:rPr>
        <w:t>Audio</w:t>
      </w:r>
      <w:r w:rsidRPr="00AD0C75">
        <w:rPr>
          <w:color w:val="auto"/>
        </w:rPr>
        <w:t xml:space="preserve"> conferencing </w:t>
      </w:r>
    </w:p>
    <w:p w:rsidR="0010053D" w:rsidRPr="00AD0C75" w:rsidRDefault="0010053D" w:rsidP="001A00E3">
      <w:pPr>
        <w:pStyle w:val="Default"/>
        <w:numPr>
          <w:ilvl w:val="0"/>
          <w:numId w:val="1"/>
        </w:numPr>
        <w:spacing w:after="36"/>
        <w:rPr>
          <w:color w:val="auto"/>
        </w:rPr>
      </w:pPr>
      <w:r>
        <w:rPr>
          <w:color w:val="auto"/>
        </w:rPr>
        <w:t>Walk or Cycle</w:t>
      </w:r>
      <w:r w:rsidR="00485CB8">
        <w:rPr>
          <w:color w:val="auto"/>
        </w:rPr>
        <w:t xml:space="preserve"> “Active Travel”</w:t>
      </w:r>
    </w:p>
    <w:p w:rsidR="001A00E3" w:rsidRPr="00AD0C75" w:rsidRDefault="001A00E3" w:rsidP="001A00E3">
      <w:pPr>
        <w:pStyle w:val="Default"/>
        <w:numPr>
          <w:ilvl w:val="0"/>
          <w:numId w:val="1"/>
        </w:numPr>
        <w:spacing w:after="36"/>
        <w:rPr>
          <w:color w:val="auto"/>
        </w:rPr>
      </w:pPr>
      <w:r w:rsidRPr="00AD0C75">
        <w:rPr>
          <w:color w:val="auto"/>
        </w:rPr>
        <w:t>Use of public transport (train, tram, bus, metro or tube)</w:t>
      </w:r>
    </w:p>
    <w:p w:rsidR="001A00E3" w:rsidRPr="00AD0C75" w:rsidRDefault="001A00E3" w:rsidP="001A00E3">
      <w:pPr>
        <w:pStyle w:val="Default"/>
        <w:numPr>
          <w:ilvl w:val="0"/>
          <w:numId w:val="1"/>
        </w:numPr>
        <w:spacing w:after="36"/>
        <w:rPr>
          <w:color w:val="auto"/>
        </w:rPr>
      </w:pPr>
      <w:r w:rsidRPr="00AD0C75">
        <w:rPr>
          <w:color w:val="auto"/>
        </w:rPr>
        <w:t xml:space="preserve">Shared </w:t>
      </w:r>
      <w:proofErr w:type="spellStart"/>
      <w:r w:rsidRPr="00AD0C75">
        <w:rPr>
          <w:color w:val="auto"/>
        </w:rPr>
        <w:t>CarShare</w:t>
      </w:r>
      <w:proofErr w:type="spellEnd"/>
      <w:r w:rsidRPr="00AD0C75">
        <w:rPr>
          <w:color w:val="auto"/>
        </w:rPr>
        <w:t xml:space="preserve"> (Pool) car</w:t>
      </w:r>
    </w:p>
    <w:p w:rsidR="001A00E3" w:rsidRPr="00AD0C75" w:rsidRDefault="001A00E3" w:rsidP="001A00E3">
      <w:pPr>
        <w:pStyle w:val="Default"/>
        <w:numPr>
          <w:ilvl w:val="0"/>
          <w:numId w:val="1"/>
        </w:numPr>
        <w:spacing w:after="36"/>
        <w:rPr>
          <w:color w:val="auto"/>
        </w:rPr>
      </w:pPr>
      <w:r w:rsidRPr="00AD0C75">
        <w:rPr>
          <w:color w:val="auto"/>
        </w:rPr>
        <w:t>Electric Car</w:t>
      </w:r>
    </w:p>
    <w:p w:rsidR="001A00E3" w:rsidRPr="00AD0C75" w:rsidRDefault="001A00E3" w:rsidP="001A00E3">
      <w:pPr>
        <w:pStyle w:val="Default"/>
        <w:numPr>
          <w:ilvl w:val="0"/>
          <w:numId w:val="1"/>
        </w:numPr>
        <w:spacing w:after="36"/>
        <w:rPr>
          <w:color w:val="auto"/>
        </w:rPr>
      </w:pPr>
      <w:proofErr w:type="spellStart"/>
      <w:r w:rsidRPr="00AD0C75">
        <w:rPr>
          <w:color w:val="auto"/>
        </w:rPr>
        <w:t>CarShare</w:t>
      </w:r>
      <w:proofErr w:type="spellEnd"/>
      <w:r w:rsidRPr="00AD0C75">
        <w:rPr>
          <w:color w:val="auto"/>
        </w:rPr>
        <w:t xml:space="preserve"> (Pool) car (driver only)</w:t>
      </w:r>
    </w:p>
    <w:p w:rsidR="001A00E3" w:rsidRPr="00AD0C75" w:rsidRDefault="001A00E3" w:rsidP="001A00E3">
      <w:pPr>
        <w:pStyle w:val="Default"/>
        <w:numPr>
          <w:ilvl w:val="0"/>
          <w:numId w:val="1"/>
        </w:numPr>
        <w:spacing w:after="36"/>
        <w:rPr>
          <w:color w:val="auto"/>
        </w:rPr>
      </w:pPr>
      <w:r w:rsidRPr="00AD0C75">
        <w:rPr>
          <w:color w:val="auto"/>
        </w:rPr>
        <w:t>Private (</w:t>
      </w:r>
      <w:r w:rsidR="00AD0C75" w:rsidRPr="00AD0C75">
        <w:rPr>
          <w:color w:val="auto"/>
        </w:rPr>
        <w:t>‘</w:t>
      </w:r>
      <w:r w:rsidRPr="00AD0C75">
        <w:rPr>
          <w:color w:val="auto"/>
        </w:rPr>
        <w:t>grey</w:t>
      </w:r>
      <w:r w:rsidR="00AD0C75" w:rsidRPr="00AD0C75">
        <w:rPr>
          <w:color w:val="auto"/>
        </w:rPr>
        <w:t>’ – mileage reimbursed</w:t>
      </w:r>
      <w:r w:rsidRPr="00AD0C75">
        <w:rPr>
          <w:color w:val="auto"/>
        </w:rPr>
        <w:t>) car (business insured and assessment form electronically signed)</w:t>
      </w:r>
    </w:p>
    <w:p w:rsidR="001A00E3" w:rsidRPr="00AD0C75" w:rsidRDefault="001A00E3" w:rsidP="001A00E3">
      <w:pPr>
        <w:pStyle w:val="Default"/>
        <w:numPr>
          <w:ilvl w:val="0"/>
          <w:numId w:val="1"/>
        </w:numPr>
        <w:spacing w:after="36"/>
        <w:rPr>
          <w:color w:val="auto"/>
        </w:rPr>
      </w:pPr>
      <w:r w:rsidRPr="00AD0C75">
        <w:rPr>
          <w:color w:val="auto"/>
        </w:rPr>
        <w:t xml:space="preserve">Daily rental hire car </w:t>
      </w:r>
    </w:p>
    <w:p w:rsidR="00283A61" w:rsidRDefault="00283A61" w:rsidP="00FD1693">
      <w:pPr>
        <w:pStyle w:val="Default"/>
        <w:rPr>
          <w:color w:val="auto"/>
        </w:rPr>
      </w:pPr>
    </w:p>
    <w:p w:rsidR="0057060E" w:rsidRPr="00E245E9" w:rsidRDefault="00283A61" w:rsidP="00FD1693">
      <w:pPr>
        <w:pStyle w:val="Default"/>
        <w:rPr>
          <w:color w:val="auto"/>
        </w:rPr>
      </w:pPr>
      <w:r w:rsidRPr="00E245E9">
        <w:rPr>
          <w:color w:val="auto"/>
        </w:rPr>
        <w:t xml:space="preserve">See detailed Hierarchy </w:t>
      </w:r>
      <w:r w:rsidR="0061663F" w:rsidRPr="00E245E9">
        <w:rPr>
          <w:color w:val="auto"/>
        </w:rPr>
        <w:t>below.</w:t>
      </w:r>
    </w:p>
    <w:p w:rsidR="00272664" w:rsidRPr="00AD0C75" w:rsidRDefault="00272664" w:rsidP="00FD1693">
      <w:pPr>
        <w:pStyle w:val="Default"/>
        <w:rPr>
          <w:color w:val="auto"/>
        </w:rPr>
      </w:pPr>
    </w:p>
    <w:p w:rsidR="001A00E3" w:rsidRPr="0010053D" w:rsidRDefault="00272664" w:rsidP="001A00E3">
      <w:pPr>
        <w:pStyle w:val="Default"/>
        <w:rPr>
          <w:i/>
          <w:color w:val="auto"/>
        </w:rPr>
      </w:pPr>
      <w:r w:rsidRPr="00AD0C75">
        <w:rPr>
          <w:color w:val="auto"/>
        </w:rPr>
        <w:t xml:space="preserve">This policy applies to all officers of the </w:t>
      </w:r>
      <w:r w:rsidR="0010053D">
        <w:rPr>
          <w:color w:val="auto"/>
        </w:rPr>
        <w:t>[</w:t>
      </w:r>
      <w:r w:rsidR="00AD0C75" w:rsidRPr="00AD0C75">
        <w:rPr>
          <w:i/>
          <w:color w:val="auto"/>
        </w:rPr>
        <w:t>Organisation</w:t>
      </w:r>
      <w:r w:rsidR="0010053D">
        <w:rPr>
          <w:color w:val="auto"/>
        </w:rPr>
        <w:t>]</w:t>
      </w:r>
      <w:r w:rsidRPr="00AD0C75">
        <w:rPr>
          <w:color w:val="auto"/>
        </w:rPr>
        <w:t xml:space="preserve">. </w:t>
      </w:r>
      <w:r w:rsidR="00C45839">
        <w:rPr>
          <w:color w:val="auto"/>
        </w:rPr>
        <w:t>[</w:t>
      </w:r>
      <w:r w:rsidRPr="0010053D">
        <w:rPr>
          <w:i/>
          <w:color w:val="auto"/>
        </w:rPr>
        <w:t xml:space="preserve">It does </w:t>
      </w:r>
      <w:r w:rsidR="00283A61">
        <w:rPr>
          <w:i/>
          <w:color w:val="auto"/>
        </w:rPr>
        <w:t xml:space="preserve">(or may) </w:t>
      </w:r>
      <w:r w:rsidRPr="0010053D">
        <w:rPr>
          <w:i/>
          <w:color w:val="auto"/>
        </w:rPr>
        <w:t>not apply to the Council’s elected members who have different work patterns and are paid substantively less than previous HMRC officer rates</w:t>
      </w:r>
      <w:r w:rsidR="00C45839">
        <w:rPr>
          <w:i/>
          <w:color w:val="auto"/>
        </w:rPr>
        <w:t>]</w:t>
      </w:r>
      <w:r w:rsidRPr="0010053D">
        <w:rPr>
          <w:i/>
          <w:color w:val="auto"/>
        </w:rPr>
        <w:t>.</w:t>
      </w:r>
      <w:r w:rsidR="00FB0307">
        <w:rPr>
          <w:i/>
          <w:color w:val="auto"/>
        </w:rPr>
        <w:t xml:space="preserve"> *To be removed where not Local Authority.</w:t>
      </w:r>
    </w:p>
    <w:p w:rsidR="0061663F" w:rsidRPr="00926F8A" w:rsidRDefault="0061663F" w:rsidP="0061663F">
      <w:pPr>
        <w:rPr>
          <w:b/>
        </w:rPr>
      </w:pPr>
      <w:r>
        <w:rPr>
          <w:b/>
        </w:rPr>
        <w:lastRenderedPageBreak/>
        <w:t xml:space="preserve">Travel </w:t>
      </w:r>
      <w:r w:rsidRPr="00926F8A">
        <w:rPr>
          <w:b/>
        </w:rPr>
        <w:t>Hierarch</w:t>
      </w:r>
      <w:r>
        <w:rPr>
          <w:b/>
        </w:rPr>
        <w:t>y:</w:t>
      </w:r>
      <w:r w:rsidRPr="00926F8A">
        <w:rPr>
          <w:b/>
        </w:rPr>
        <w:t xml:space="preserve"> Decision Flowchart</w:t>
      </w:r>
    </w:p>
    <w:p w:rsidR="0061663F" w:rsidRDefault="0061663F" w:rsidP="0061663F">
      <w:r>
        <w:rPr>
          <w:noProof/>
          <w:lang w:eastAsia="en-GB"/>
        </w:rPr>
        <mc:AlternateContent>
          <mc:Choice Requires="wps">
            <w:drawing>
              <wp:anchor distT="0" distB="0" distL="114300" distR="114300" simplePos="0" relativeHeight="251686912" behindDoc="0" locked="0" layoutInCell="1" allowOverlap="1" wp14:anchorId="01BFEF0E" wp14:editId="3B4296B9">
                <wp:simplePos x="0" y="0"/>
                <wp:positionH relativeFrom="column">
                  <wp:posOffset>19050</wp:posOffset>
                </wp:positionH>
                <wp:positionV relativeFrom="paragraph">
                  <wp:posOffset>609600</wp:posOffset>
                </wp:positionV>
                <wp:extent cx="2085975" cy="466725"/>
                <wp:effectExtent l="0" t="0" r="28575" b="28575"/>
                <wp:wrapNone/>
                <wp:docPr id="21" name="Flowchart: Terminator 21"/>
                <wp:cNvGraphicFramePr/>
                <a:graphic xmlns:a="http://schemas.openxmlformats.org/drawingml/2006/main">
                  <a:graphicData uri="http://schemas.microsoft.com/office/word/2010/wordprocessingShape">
                    <wps:wsp>
                      <wps:cNvSpPr/>
                      <wps:spPr>
                        <a:xfrm>
                          <a:off x="0" y="0"/>
                          <a:ext cx="2085975" cy="466725"/>
                        </a:xfrm>
                        <a:prstGeom prst="flowChartTerminator">
                          <a:avLst/>
                        </a:prstGeom>
                        <a:solidFill>
                          <a:schemeClr val="accent4">
                            <a:lumMod val="60000"/>
                            <a:lumOff val="4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63F" w:rsidRPr="002F0668" w:rsidRDefault="0061663F" w:rsidP="0061663F">
                            <w:pPr>
                              <w:jc w:val="center"/>
                              <w:rPr>
                                <w:color w:val="0D0D0D" w:themeColor="text1" w:themeTint="F2"/>
                              </w:rPr>
                            </w:pPr>
                            <w:r w:rsidRPr="002F0668">
                              <w:rPr>
                                <w:color w:val="0D0D0D" w:themeColor="text1" w:themeTint="F2"/>
                                <w:sz w:val="20"/>
                                <w:szCs w:val="20"/>
                              </w:rPr>
                              <w:t>Meeting or perceived business travel need</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21" o:spid="_x0000_s1026" type="#_x0000_t116" style="position:absolute;margin-left:1.5pt;margin-top:48pt;width:164.2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" fillcolor="#ffd966 [1943]" strokecolor="#5a5a5a [2109]" strokeweight="1pt">
                <v:textbox inset="2mm,0,2mm,0">
                  <w:txbxContent>
                    <w:p w:rsidR="0061663F" w:rsidRPr="002F0668" w:rsidRDefault="0061663F" w:rsidP="0061663F">
                      <w:pPr>
                        <w:jc w:val="center"/>
                        <w:rPr>
                          <w:color w:val="0D0D0D" w:themeColor="text1" w:themeTint="F2"/>
                        </w:rPr>
                      </w:pPr>
                      <w:r w:rsidRPr="002F0668">
                        <w:rPr>
                          <w:color w:val="0D0D0D" w:themeColor="text1" w:themeTint="F2"/>
                          <w:sz w:val="20"/>
                          <w:szCs w:val="20"/>
                        </w:rPr>
                        <w:t>Meeting or perceived business travel need</w:t>
                      </w:r>
                    </w:p>
                  </w:txbxContent>
                </v:textbox>
              </v:shape>
            </w:pict>
          </mc:Fallback>
        </mc:AlternateContent>
      </w:r>
      <w:r>
        <w:t>For the majority of travel decisions, the simple example travel hierarchy below should provide a useful tool for deciding the best way to undertake the trip. Certain values and times will be dependent on the policy adopted by your organisation and so should be altered as needed.</w:t>
      </w:r>
    </w:p>
    <w:p w:rsidR="0061663F" w:rsidRDefault="0061663F" w:rsidP="0061663F"/>
    <w:p w:rsidR="0061663F" w:rsidRDefault="0061663F" w:rsidP="0061663F"/>
    <w:p w:rsidR="0061663F" w:rsidRDefault="0061663F" w:rsidP="0061663F">
      <w:pPr>
        <w:rPr>
          <w:noProof/>
        </w:rPr>
      </w:pPr>
      <w:r>
        <w:rPr>
          <w:noProof/>
          <w:lang w:eastAsia="en-GB"/>
        </w:rPr>
        <mc:AlternateContent>
          <mc:Choice Requires="wps">
            <w:drawing>
              <wp:anchor distT="0" distB="0" distL="114300" distR="114300" simplePos="0" relativeHeight="251671552" behindDoc="0" locked="0" layoutInCell="1" allowOverlap="1" wp14:anchorId="049CF840" wp14:editId="14EC6CD8">
                <wp:simplePos x="0" y="0"/>
                <wp:positionH relativeFrom="column">
                  <wp:posOffset>2162175</wp:posOffset>
                </wp:positionH>
                <wp:positionV relativeFrom="paragraph">
                  <wp:posOffset>241935</wp:posOffset>
                </wp:positionV>
                <wp:extent cx="2333625" cy="276225"/>
                <wp:effectExtent l="0" t="0" r="9525" b="9525"/>
                <wp:wrapNone/>
                <wp:docPr id="19" name="Arrow: Right 19"/>
                <wp:cNvGraphicFramePr/>
                <a:graphic xmlns:a="http://schemas.openxmlformats.org/drawingml/2006/main">
                  <a:graphicData uri="http://schemas.microsoft.com/office/word/2010/wordprocessingShape">
                    <wps:wsp>
                      <wps:cNvSpPr/>
                      <wps:spPr>
                        <a:xfrm>
                          <a:off x="0" y="0"/>
                          <a:ext cx="2333625" cy="276225"/>
                        </a:xfrm>
                        <a:prstGeom prst="rightArrow">
                          <a:avLst/>
                        </a:prstGeom>
                        <a:solidFill>
                          <a:schemeClr val="accent6">
                            <a:lumMod val="75000"/>
                            <a:alpha val="5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663F" w:rsidRPr="006A49F9" w:rsidRDefault="0061663F" w:rsidP="0061663F">
                            <w:pPr>
                              <w:jc w:val="center"/>
                              <w:rPr>
                                <w:color w:val="000000" w:themeColor="text1"/>
                              </w:rPr>
                            </w:pPr>
                            <w:r w:rsidRPr="006A49F9">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7" type="#_x0000_t13" style="position:absolute;margin-left:170.25pt;margin-top:19.05pt;width:183.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" adj="20322" fillcolor="#538135 [2409]" stroked="f" strokeweight="1pt">
                <v:fill opacity="38036f"/>
                <v:textbox>
                  <w:txbxContent>
                    <w:p w:rsidR="0061663F" w:rsidRPr="006A49F9" w:rsidRDefault="0061663F" w:rsidP="0061663F">
                      <w:pPr>
                        <w:jc w:val="center"/>
                        <w:rPr>
                          <w:color w:val="000000" w:themeColor="text1"/>
                        </w:rPr>
                      </w:pPr>
                      <w:r w:rsidRPr="006A49F9">
                        <w:rPr>
                          <w:color w:val="000000" w:themeColor="text1"/>
                        </w:rPr>
                        <w:t>YES</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4D1859C8" wp14:editId="3A393A27">
                <wp:simplePos x="0" y="0"/>
                <wp:positionH relativeFrom="margin">
                  <wp:posOffset>0</wp:posOffset>
                </wp:positionH>
                <wp:positionV relativeFrom="paragraph">
                  <wp:posOffset>41910</wp:posOffset>
                </wp:positionV>
                <wp:extent cx="2105025" cy="666750"/>
                <wp:effectExtent l="0" t="0" r="28575" b="19050"/>
                <wp:wrapNone/>
                <wp:docPr id="25" name="Flowchart: Alternate Process 25"/>
                <wp:cNvGraphicFramePr/>
                <a:graphic xmlns:a="http://schemas.openxmlformats.org/drawingml/2006/main">
                  <a:graphicData uri="http://schemas.microsoft.com/office/word/2010/wordprocessingShape">
                    <wps:wsp>
                      <wps:cNvSpPr/>
                      <wps:spPr>
                        <a:xfrm>
                          <a:off x="0" y="0"/>
                          <a:ext cx="2105025" cy="666750"/>
                        </a:xfrm>
                        <a:prstGeom prst="flowChartAlternateProcess">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Are there practical </w:t>
                            </w:r>
                            <w:r>
                              <w:rPr>
                                <w:color w:val="0D0D0D" w:themeColor="text1" w:themeTint="F2"/>
                                <w:sz w:val="20"/>
                                <w:szCs w:val="20"/>
                              </w:rPr>
                              <w:t>alternatives to travel</w:t>
                            </w:r>
                            <w:r w:rsidRPr="002F0668">
                              <w:rPr>
                                <w:color w:val="0D0D0D" w:themeColor="text1" w:themeTint="F2"/>
                                <w:sz w:val="20"/>
                                <w:szCs w:val="20"/>
                              </w:rPr>
                              <w:t xml:space="preserve"> </w:t>
                            </w:r>
                            <w:r>
                              <w:rPr>
                                <w:color w:val="0D0D0D" w:themeColor="text1" w:themeTint="F2"/>
                                <w:sz w:val="20"/>
                                <w:szCs w:val="20"/>
                              </w:rPr>
                              <w:t xml:space="preserve">such as email, telephone or </w:t>
                            </w:r>
                            <w:r w:rsidRPr="002F0668">
                              <w:rPr>
                                <w:color w:val="0D0D0D" w:themeColor="text1" w:themeTint="F2"/>
                                <w:sz w:val="20"/>
                                <w:szCs w:val="20"/>
                              </w:rPr>
                              <w:t xml:space="preserve">conference </w:t>
                            </w:r>
                            <w:r>
                              <w:rPr>
                                <w:color w:val="0D0D0D" w:themeColor="text1" w:themeTint="F2"/>
                                <w:sz w:val="20"/>
                                <w:szCs w:val="20"/>
                              </w:rPr>
                              <w:t>call?</w:t>
                            </w:r>
                          </w:p>
                          <w:p w:rsidR="0061663F" w:rsidRPr="002F0668" w:rsidRDefault="0061663F" w:rsidP="0061663F">
                            <w:pPr>
                              <w:jc w:val="center"/>
                              <w:rPr>
                                <w:color w:val="0D0D0D" w:themeColor="text1" w:themeTint="F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 o:spid="_x0000_s1028" type="#_x0000_t176" style="position:absolute;margin-left:0;margin-top:3.3pt;width:165.75pt;height:52.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Are there practical </w:t>
                      </w:r>
                      <w:r>
                        <w:rPr>
                          <w:color w:val="0D0D0D" w:themeColor="text1" w:themeTint="F2"/>
                          <w:sz w:val="20"/>
                          <w:szCs w:val="20"/>
                        </w:rPr>
                        <w:t>alternatives to travel</w:t>
                      </w:r>
                      <w:r w:rsidRPr="002F0668">
                        <w:rPr>
                          <w:color w:val="0D0D0D" w:themeColor="text1" w:themeTint="F2"/>
                          <w:sz w:val="20"/>
                          <w:szCs w:val="20"/>
                        </w:rPr>
                        <w:t xml:space="preserve"> </w:t>
                      </w:r>
                      <w:r>
                        <w:rPr>
                          <w:color w:val="0D0D0D" w:themeColor="text1" w:themeTint="F2"/>
                          <w:sz w:val="20"/>
                          <w:szCs w:val="20"/>
                        </w:rPr>
                        <w:t xml:space="preserve">such as email, telephone or </w:t>
                      </w:r>
                      <w:r w:rsidRPr="002F0668">
                        <w:rPr>
                          <w:color w:val="0D0D0D" w:themeColor="text1" w:themeTint="F2"/>
                          <w:sz w:val="20"/>
                          <w:szCs w:val="20"/>
                        </w:rPr>
                        <w:t xml:space="preserve">conference </w:t>
                      </w:r>
                      <w:r>
                        <w:rPr>
                          <w:color w:val="0D0D0D" w:themeColor="text1" w:themeTint="F2"/>
                          <w:sz w:val="20"/>
                          <w:szCs w:val="20"/>
                        </w:rPr>
                        <w:t>call?</w:t>
                      </w:r>
                    </w:p>
                    <w:p w:rsidR="0061663F" w:rsidRPr="002F0668" w:rsidRDefault="0061663F" w:rsidP="0061663F">
                      <w:pPr>
                        <w:jc w:val="center"/>
                        <w:rPr>
                          <w:color w:val="0D0D0D" w:themeColor="text1" w:themeTint="F2"/>
                          <w:sz w:val="20"/>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078C49B" wp14:editId="741B515C">
                <wp:simplePos x="0" y="0"/>
                <wp:positionH relativeFrom="column">
                  <wp:posOffset>4552950</wp:posOffset>
                </wp:positionH>
                <wp:positionV relativeFrom="paragraph">
                  <wp:posOffset>41910</wp:posOffset>
                </wp:positionV>
                <wp:extent cx="1647825" cy="657225"/>
                <wp:effectExtent l="0" t="0" r="28575" b="28575"/>
                <wp:wrapNone/>
                <wp:docPr id="11" name="Flowchart: Terminator 11"/>
                <wp:cNvGraphicFramePr/>
                <a:graphic xmlns:a="http://schemas.openxmlformats.org/drawingml/2006/main">
                  <a:graphicData uri="http://schemas.microsoft.com/office/word/2010/wordprocessingShape">
                    <wps:wsp>
                      <wps:cNvSpPr/>
                      <wps:spPr>
                        <a:xfrm>
                          <a:off x="0" y="0"/>
                          <a:ext cx="1647825" cy="657225"/>
                        </a:xfrm>
                        <a:prstGeom prst="flowChartTerminator">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Arrange video or teleconference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1" o:spid="_x0000_s1029" type="#_x0000_t116" style="position:absolute;margin-left:358.5pt;margin-top:3.3pt;width:129.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Arrange video or teleconference</w:t>
                      </w:r>
                    </w:p>
                  </w:txbxContent>
                </v:textbox>
              </v:shape>
            </w:pict>
          </mc:Fallback>
        </mc:AlternateContent>
      </w:r>
    </w:p>
    <w:p w:rsidR="0061663F" w:rsidRDefault="0061663F" w:rsidP="0061663F">
      <w:pPr>
        <w:rPr>
          <w:noProof/>
        </w:rPr>
      </w:pPr>
    </w:p>
    <w:p w:rsidR="0061663F" w:rsidRDefault="0061663F" w:rsidP="0061663F">
      <w:pPr>
        <w:rPr>
          <w:noProof/>
        </w:rPr>
      </w:pPr>
      <w:r>
        <w:rPr>
          <w:noProof/>
          <w:lang w:eastAsia="en-GB"/>
        </w:rPr>
        <mc:AlternateContent>
          <mc:Choice Requires="wps">
            <w:drawing>
              <wp:anchor distT="0" distB="0" distL="114300" distR="114300" simplePos="0" relativeHeight="251684864" behindDoc="0" locked="0" layoutInCell="1" allowOverlap="1" wp14:anchorId="570D3B92" wp14:editId="31B32156">
                <wp:simplePos x="0" y="0"/>
                <wp:positionH relativeFrom="column">
                  <wp:posOffset>904875</wp:posOffset>
                </wp:positionH>
                <wp:positionV relativeFrom="paragraph">
                  <wp:posOffset>184784</wp:posOffset>
                </wp:positionV>
                <wp:extent cx="304800" cy="333375"/>
                <wp:effectExtent l="0" t="0" r="0" b="9525"/>
                <wp:wrapNone/>
                <wp:docPr id="36" name="Arrow: Down 36"/>
                <wp:cNvGraphicFramePr/>
                <a:graphic xmlns:a="http://schemas.openxmlformats.org/drawingml/2006/main">
                  <a:graphicData uri="http://schemas.microsoft.com/office/word/2010/wordprocessingShape">
                    <wps:wsp>
                      <wps:cNvSpPr/>
                      <wps:spPr>
                        <a:xfrm>
                          <a:off x="0" y="0"/>
                          <a:ext cx="304800" cy="333375"/>
                        </a:xfrm>
                        <a:prstGeom prst="downArrow">
                          <a:avLst/>
                        </a:prstGeom>
                        <a:solidFill>
                          <a:srgbClr val="C00000">
                            <a:alpha val="61000"/>
                          </a:srgbClr>
                        </a:solidFill>
                        <a:ln w="12700" cap="flat" cmpd="sng" algn="ctr">
                          <a:noFill/>
                          <a:prstDash val="solid"/>
                          <a:miter lim="800000"/>
                        </a:ln>
                        <a:effectLst/>
                      </wps:spPr>
                      <wps:txbx>
                        <w:txbxContent>
                          <w:p w:rsidR="0061663F" w:rsidRDefault="0061663F" w:rsidP="006166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6" o:spid="_x0000_s1030" type="#_x0000_t67" style="position:absolute;margin-left:71.25pt;margin-top:14.55pt;width:24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" adj="11726" fillcolor="#c00000" stroked="f" strokeweight="1pt">
                <v:fill opacity="40092f"/>
                <v:textbox>
                  <w:txbxContent>
                    <w:p w:rsidR="0061663F" w:rsidRDefault="0061663F" w:rsidP="0061663F">
                      <w:pPr>
                        <w:jc w:val="center"/>
                      </w:pPr>
                    </w:p>
                  </w:txbxContent>
                </v:textbox>
              </v:shape>
            </w:pict>
          </mc:Fallback>
        </mc:AlternateContent>
      </w:r>
    </w:p>
    <w:p w:rsidR="0061663F" w:rsidRDefault="0061663F" w:rsidP="0061663F">
      <w:pPr>
        <w:rPr>
          <w:noProof/>
        </w:rPr>
      </w:pPr>
      <w:r>
        <w:rPr>
          <w:noProof/>
          <w:lang w:eastAsia="en-GB"/>
        </w:rPr>
        <mc:AlternateContent>
          <mc:Choice Requires="wps">
            <w:drawing>
              <wp:anchor distT="0" distB="0" distL="114300" distR="114300" simplePos="0" relativeHeight="251659264" behindDoc="0" locked="0" layoutInCell="1" allowOverlap="1" wp14:anchorId="4012BD27" wp14:editId="29EF6400">
                <wp:simplePos x="0" y="0"/>
                <wp:positionH relativeFrom="margin">
                  <wp:posOffset>-57150</wp:posOffset>
                </wp:positionH>
                <wp:positionV relativeFrom="paragraph">
                  <wp:posOffset>271145</wp:posOffset>
                </wp:positionV>
                <wp:extent cx="2162175" cy="666750"/>
                <wp:effectExtent l="0" t="0" r="28575" b="19050"/>
                <wp:wrapNone/>
                <wp:docPr id="4" name="Flowchart: Alternate Process 4"/>
                <wp:cNvGraphicFramePr/>
                <a:graphic xmlns:a="http://schemas.openxmlformats.org/drawingml/2006/main">
                  <a:graphicData uri="http://schemas.microsoft.com/office/word/2010/wordprocessingShape">
                    <wps:wsp>
                      <wps:cNvSpPr/>
                      <wps:spPr>
                        <a:xfrm>
                          <a:off x="0" y="0"/>
                          <a:ext cx="2162175" cy="666750"/>
                        </a:xfrm>
                        <a:prstGeom prst="flowChartAlternateProcess">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Is it convenient to walk, cycle or use Public Transport? (</w:t>
                            </w:r>
                            <w:proofErr w:type="gramStart"/>
                            <w:r w:rsidRPr="002F0668">
                              <w:rPr>
                                <w:color w:val="0D0D0D" w:themeColor="text1" w:themeTint="F2"/>
                                <w:sz w:val="20"/>
                                <w:szCs w:val="20"/>
                              </w:rPr>
                              <w:t>e.g</w:t>
                            </w:r>
                            <w:proofErr w:type="gramEnd"/>
                            <w:r w:rsidRPr="002F0668">
                              <w:rPr>
                                <w:color w:val="0D0D0D" w:themeColor="text1" w:themeTint="F2"/>
                                <w:sz w:val="20"/>
                                <w:szCs w:val="20"/>
                              </w:rPr>
                              <w:t>. train or bus)</w:t>
                            </w:r>
                            <w:r>
                              <w:rPr>
                                <w:color w:val="0D0D0D" w:themeColor="text1" w:themeTint="F2"/>
                                <w:sz w:val="20"/>
                                <w:szCs w:val="20"/>
                              </w:rPr>
                              <w:t>. Less than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 o:spid="_x0000_s1031" type="#_x0000_t176" style="position:absolute;margin-left:-4.5pt;margin-top:21.35pt;width:170.2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Is it convenient to walk, cycle or use Public Transport? (</w:t>
                      </w:r>
                      <w:proofErr w:type="gramStart"/>
                      <w:r w:rsidRPr="002F0668">
                        <w:rPr>
                          <w:color w:val="0D0D0D" w:themeColor="text1" w:themeTint="F2"/>
                          <w:sz w:val="20"/>
                          <w:szCs w:val="20"/>
                        </w:rPr>
                        <w:t>e.g</w:t>
                      </w:r>
                      <w:proofErr w:type="gramEnd"/>
                      <w:r w:rsidRPr="002F0668">
                        <w:rPr>
                          <w:color w:val="0D0D0D" w:themeColor="text1" w:themeTint="F2"/>
                          <w:sz w:val="20"/>
                          <w:szCs w:val="20"/>
                        </w:rPr>
                        <w:t>. train or bus)</w:t>
                      </w:r>
                      <w:r>
                        <w:rPr>
                          <w:color w:val="0D0D0D" w:themeColor="text1" w:themeTint="F2"/>
                          <w:sz w:val="20"/>
                          <w:szCs w:val="20"/>
                        </w:rPr>
                        <w:t>. Less than x</w:t>
                      </w:r>
                    </w:p>
                  </w:txbxContent>
                </v:textbox>
                <w10:wrap anchorx="margin"/>
              </v:shape>
            </w:pict>
          </mc:Fallback>
        </mc:AlternateContent>
      </w:r>
    </w:p>
    <w:p w:rsidR="0061663F" w:rsidRDefault="0061663F" w:rsidP="0061663F">
      <w:pPr>
        <w:rPr>
          <w:noProof/>
        </w:rPr>
      </w:pPr>
      <w:r>
        <w:rPr>
          <w:noProof/>
          <w:lang w:eastAsia="en-GB"/>
        </w:rPr>
        <mc:AlternateContent>
          <mc:Choice Requires="wps">
            <w:drawing>
              <wp:anchor distT="0" distB="0" distL="114300" distR="114300" simplePos="0" relativeHeight="251672576" behindDoc="0" locked="0" layoutInCell="1" allowOverlap="1" wp14:anchorId="5FDC1DE1" wp14:editId="1A731E54">
                <wp:simplePos x="0" y="0"/>
                <wp:positionH relativeFrom="column">
                  <wp:posOffset>2152650</wp:posOffset>
                </wp:positionH>
                <wp:positionV relativeFrom="paragraph">
                  <wp:posOffset>156845</wp:posOffset>
                </wp:positionV>
                <wp:extent cx="2343150" cy="323850"/>
                <wp:effectExtent l="0" t="0" r="0" b="0"/>
                <wp:wrapNone/>
                <wp:docPr id="20" name="Arrow: Right 20"/>
                <wp:cNvGraphicFramePr/>
                <a:graphic xmlns:a="http://schemas.openxmlformats.org/drawingml/2006/main">
                  <a:graphicData uri="http://schemas.microsoft.com/office/word/2010/wordprocessingShape">
                    <wps:wsp>
                      <wps:cNvSpPr/>
                      <wps:spPr>
                        <a:xfrm>
                          <a:off x="0" y="0"/>
                          <a:ext cx="2343150" cy="323850"/>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0" o:spid="_x0000_s1026" type="#_x0000_t13" style="position:absolute;margin-left:169.5pt;margin-top:12.35pt;width:18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" adj="20107"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D5F2AF8" wp14:editId="57005D9C">
                <wp:simplePos x="0" y="0"/>
                <wp:positionH relativeFrom="column">
                  <wp:posOffset>4552950</wp:posOffset>
                </wp:positionH>
                <wp:positionV relativeFrom="paragraph">
                  <wp:posOffset>4445</wp:posOffset>
                </wp:positionV>
                <wp:extent cx="1619250" cy="590550"/>
                <wp:effectExtent l="0" t="0" r="19050" b="19050"/>
                <wp:wrapNone/>
                <wp:docPr id="16" name="Flowchart: Terminator 16"/>
                <wp:cNvGraphicFramePr/>
                <a:graphic xmlns:a="http://schemas.openxmlformats.org/drawingml/2006/main">
                  <a:graphicData uri="http://schemas.microsoft.com/office/word/2010/wordprocessingShape">
                    <wps:wsp>
                      <wps:cNvSpPr/>
                      <wps:spPr>
                        <a:xfrm>
                          <a:off x="0" y="0"/>
                          <a:ext cx="1619250" cy="590550"/>
                        </a:xfrm>
                        <a:prstGeom prst="flowChartTerminator">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Cycle or </w:t>
                            </w:r>
                            <w:r>
                              <w:rPr>
                                <w:color w:val="0D0D0D" w:themeColor="text1" w:themeTint="F2"/>
                                <w:sz w:val="20"/>
                                <w:szCs w:val="20"/>
                              </w:rPr>
                              <w:t>w</w:t>
                            </w:r>
                            <w:r w:rsidRPr="002F0668">
                              <w:rPr>
                                <w:color w:val="0D0D0D" w:themeColor="text1" w:themeTint="F2"/>
                                <w:sz w:val="20"/>
                                <w:szCs w:val="20"/>
                              </w:rPr>
                              <w:t xml:space="preserve">alk or </w:t>
                            </w:r>
                            <w:r>
                              <w:rPr>
                                <w:color w:val="0D0D0D" w:themeColor="text1" w:themeTint="F2"/>
                                <w:sz w:val="20"/>
                                <w:szCs w:val="20"/>
                              </w:rPr>
                              <w:t>u</w:t>
                            </w:r>
                            <w:r w:rsidRPr="002F0668">
                              <w:rPr>
                                <w:color w:val="0D0D0D" w:themeColor="text1" w:themeTint="F2"/>
                                <w:sz w:val="20"/>
                                <w:szCs w:val="20"/>
                              </w:rPr>
                              <w:t xml:space="preserve">se </w:t>
                            </w:r>
                            <w:r>
                              <w:rPr>
                                <w:color w:val="0D0D0D" w:themeColor="text1" w:themeTint="F2"/>
                                <w:sz w:val="20"/>
                                <w:szCs w:val="20"/>
                              </w:rPr>
                              <w:t>p</w:t>
                            </w:r>
                            <w:r w:rsidRPr="002F0668">
                              <w:rPr>
                                <w:color w:val="0D0D0D" w:themeColor="text1" w:themeTint="F2"/>
                                <w:sz w:val="20"/>
                                <w:szCs w:val="20"/>
                              </w:rPr>
                              <w:t>ublic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6" o:spid="_x0000_s1032" type="#_x0000_t116" style="position:absolute;margin-left:358.5pt;margin-top:.35pt;width:12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Cycle or </w:t>
                      </w:r>
                      <w:r>
                        <w:rPr>
                          <w:color w:val="0D0D0D" w:themeColor="text1" w:themeTint="F2"/>
                          <w:sz w:val="20"/>
                          <w:szCs w:val="20"/>
                        </w:rPr>
                        <w:t>w</w:t>
                      </w:r>
                      <w:r w:rsidRPr="002F0668">
                        <w:rPr>
                          <w:color w:val="0D0D0D" w:themeColor="text1" w:themeTint="F2"/>
                          <w:sz w:val="20"/>
                          <w:szCs w:val="20"/>
                        </w:rPr>
                        <w:t xml:space="preserve">alk or </w:t>
                      </w:r>
                      <w:r>
                        <w:rPr>
                          <w:color w:val="0D0D0D" w:themeColor="text1" w:themeTint="F2"/>
                          <w:sz w:val="20"/>
                          <w:szCs w:val="20"/>
                        </w:rPr>
                        <w:t>u</w:t>
                      </w:r>
                      <w:r w:rsidRPr="002F0668">
                        <w:rPr>
                          <w:color w:val="0D0D0D" w:themeColor="text1" w:themeTint="F2"/>
                          <w:sz w:val="20"/>
                          <w:szCs w:val="20"/>
                        </w:rPr>
                        <w:t xml:space="preserve">se </w:t>
                      </w:r>
                      <w:r>
                        <w:rPr>
                          <w:color w:val="0D0D0D" w:themeColor="text1" w:themeTint="F2"/>
                          <w:sz w:val="20"/>
                          <w:szCs w:val="20"/>
                        </w:rPr>
                        <w:t>p</w:t>
                      </w:r>
                      <w:r w:rsidRPr="002F0668">
                        <w:rPr>
                          <w:color w:val="0D0D0D" w:themeColor="text1" w:themeTint="F2"/>
                          <w:sz w:val="20"/>
                          <w:szCs w:val="20"/>
                        </w:rPr>
                        <w:t>ublic transport</w:t>
                      </w:r>
                    </w:p>
                  </w:txbxContent>
                </v:textbox>
              </v:shape>
            </w:pict>
          </mc:Fallback>
        </mc:AlternateContent>
      </w:r>
    </w:p>
    <w:p w:rsidR="0061663F" w:rsidRDefault="0061663F" w:rsidP="0061663F">
      <w:pPr>
        <w:rPr>
          <w:noProof/>
        </w:rPr>
      </w:pPr>
    </w:p>
    <w:p w:rsidR="0061663F" w:rsidRDefault="0061663F" w:rsidP="0061663F">
      <w:pPr>
        <w:rPr>
          <w:noProof/>
        </w:rPr>
      </w:pPr>
      <w:r>
        <w:rPr>
          <w:noProof/>
          <w:lang w:eastAsia="en-GB"/>
        </w:rPr>
        <mc:AlternateContent>
          <mc:Choice Requires="wps">
            <w:drawing>
              <wp:anchor distT="0" distB="0" distL="114300" distR="114300" simplePos="0" relativeHeight="251683840" behindDoc="0" locked="0" layoutInCell="1" allowOverlap="1" wp14:anchorId="44140AA1" wp14:editId="4FE89DFA">
                <wp:simplePos x="0" y="0"/>
                <wp:positionH relativeFrom="column">
                  <wp:posOffset>904875</wp:posOffset>
                </wp:positionH>
                <wp:positionV relativeFrom="paragraph">
                  <wp:posOffset>143510</wp:posOffset>
                </wp:positionV>
                <wp:extent cx="304800" cy="314325"/>
                <wp:effectExtent l="0" t="0" r="0" b="9525"/>
                <wp:wrapNone/>
                <wp:docPr id="35" name="Arrow: Down 35"/>
                <wp:cNvGraphicFramePr/>
                <a:graphic xmlns:a="http://schemas.openxmlformats.org/drawingml/2006/main">
                  <a:graphicData uri="http://schemas.microsoft.com/office/word/2010/wordprocessingShape">
                    <wps:wsp>
                      <wps:cNvSpPr/>
                      <wps:spPr>
                        <a:xfrm>
                          <a:off x="0" y="0"/>
                          <a:ext cx="304800" cy="314325"/>
                        </a:xfrm>
                        <a:prstGeom prst="downArrow">
                          <a:avLst/>
                        </a:prstGeom>
                        <a:solidFill>
                          <a:srgbClr val="C00000">
                            <a:alpha val="61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35" o:spid="_x0000_s1026" type="#_x0000_t67" style="position:absolute;margin-left:71.25pt;margin-top:11.3pt;width:24pt;height:24.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" adj="11127" fillcolor="#c00000" stroked="f" strokeweight="1pt">
                <v:fill opacity="40092f"/>
              </v:shape>
            </w:pict>
          </mc:Fallback>
        </mc:AlternateContent>
      </w:r>
    </w:p>
    <w:p w:rsidR="0061663F" w:rsidRDefault="0061663F" w:rsidP="0061663F">
      <w:pPr>
        <w:rPr>
          <w:noProof/>
        </w:rPr>
      </w:pPr>
      <w:r>
        <w:rPr>
          <w:noProof/>
          <w:lang w:eastAsia="en-GB"/>
        </w:rPr>
        <mc:AlternateContent>
          <mc:Choice Requires="wps">
            <w:drawing>
              <wp:anchor distT="0" distB="0" distL="114300" distR="114300" simplePos="0" relativeHeight="251661312" behindDoc="0" locked="0" layoutInCell="1" allowOverlap="1" wp14:anchorId="2A015158" wp14:editId="0F9A686D">
                <wp:simplePos x="0" y="0"/>
                <wp:positionH relativeFrom="margin">
                  <wp:posOffset>-57150</wp:posOffset>
                </wp:positionH>
                <wp:positionV relativeFrom="paragraph">
                  <wp:posOffset>233045</wp:posOffset>
                </wp:positionV>
                <wp:extent cx="2152650" cy="723900"/>
                <wp:effectExtent l="0" t="0" r="19050" b="19050"/>
                <wp:wrapNone/>
                <wp:docPr id="6" name="Flowchart: Alternate Process 6"/>
                <wp:cNvGraphicFramePr/>
                <a:graphic xmlns:a="http://schemas.openxmlformats.org/drawingml/2006/main">
                  <a:graphicData uri="http://schemas.microsoft.com/office/word/2010/wordprocessingShape">
                    <wps:wsp>
                      <wps:cNvSpPr/>
                      <wps:spPr>
                        <a:xfrm>
                          <a:off x="0" y="0"/>
                          <a:ext cx="2152650" cy="723900"/>
                        </a:xfrm>
                        <a:prstGeom prst="flowChartAlternateProcess">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Is total period of travel </w:t>
                            </w:r>
                            <w:r w:rsidRPr="002F0668">
                              <w:rPr>
                                <w:b/>
                                <w:color w:val="0D0D0D" w:themeColor="text1" w:themeTint="F2"/>
                                <w:sz w:val="20"/>
                                <w:szCs w:val="20"/>
                              </w:rPr>
                              <w:t>less</w:t>
                            </w:r>
                            <w:r>
                              <w:rPr>
                                <w:color w:val="0D0D0D" w:themeColor="text1" w:themeTint="F2"/>
                                <w:sz w:val="20"/>
                                <w:szCs w:val="20"/>
                              </w:rPr>
                              <w:t xml:space="preserve"> than 8 hours </w:t>
                            </w:r>
                            <w:r w:rsidRPr="002F0668">
                              <w:rPr>
                                <w:color w:val="0D0D0D" w:themeColor="text1" w:themeTint="F2"/>
                                <w:sz w:val="20"/>
                                <w:szCs w:val="20"/>
                              </w:rPr>
                              <w:t>inc</w:t>
                            </w:r>
                            <w:r>
                              <w:rPr>
                                <w:color w:val="0D0D0D" w:themeColor="text1" w:themeTint="F2"/>
                                <w:sz w:val="20"/>
                                <w:szCs w:val="20"/>
                              </w:rPr>
                              <w:t>luding</w:t>
                            </w:r>
                            <w:r w:rsidRPr="002F0668">
                              <w:rPr>
                                <w:color w:val="0D0D0D" w:themeColor="text1" w:themeTint="F2"/>
                                <w:sz w:val="20"/>
                                <w:szCs w:val="20"/>
                              </w:rPr>
                              <w:t xml:space="preserve"> meeting time or </w:t>
                            </w:r>
                            <w:r w:rsidRPr="002F0668">
                              <w:rPr>
                                <w:b/>
                                <w:color w:val="0D0D0D" w:themeColor="text1" w:themeTint="F2"/>
                                <w:sz w:val="20"/>
                                <w:szCs w:val="20"/>
                              </w:rPr>
                              <w:t>less</w:t>
                            </w:r>
                            <w:r w:rsidRPr="002F0668">
                              <w:rPr>
                                <w:color w:val="0D0D0D" w:themeColor="text1" w:themeTint="F2"/>
                                <w:sz w:val="20"/>
                                <w:szCs w:val="20"/>
                              </w:rPr>
                              <w:t xml:space="preserve"> than 75 business miles?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 o:spid="_x0000_s1033" type="#_x0000_t176" style="position:absolute;margin-left:-4.5pt;margin-top:18.35pt;width:169.5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Is total period of travel </w:t>
                      </w:r>
                      <w:r w:rsidRPr="002F0668">
                        <w:rPr>
                          <w:b/>
                          <w:color w:val="0D0D0D" w:themeColor="text1" w:themeTint="F2"/>
                          <w:sz w:val="20"/>
                          <w:szCs w:val="20"/>
                        </w:rPr>
                        <w:t>less</w:t>
                      </w:r>
                      <w:r>
                        <w:rPr>
                          <w:color w:val="0D0D0D" w:themeColor="text1" w:themeTint="F2"/>
                          <w:sz w:val="20"/>
                          <w:szCs w:val="20"/>
                        </w:rPr>
                        <w:t xml:space="preserve"> than 8 hours </w:t>
                      </w:r>
                      <w:r w:rsidRPr="002F0668">
                        <w:rPr>
                          <w:color w:val="0D0D0D" w:themeColor="text1" w:themeTint="F2"/>
                          <w:sz w:val="20"/>
                          <w:szCs w:val="20"/>
                        </w:rPr>
                        <w:t>inc</w:t>
                      </w:r>
                      <w:r>
                        <w:rPr>
                          <w:color w:val="0D0D0D" w:themeColor="text1" w:themeTint="F2"/>
                          <w:sz w:val="20"/>
                          <w:szCs w:val="20"/>
                        </w:rPr>
                        <w:t>luding</w:t>
                      </w:r>
                      <w:r w:rsidRPr="002F0668">
                        <w:rPr>
                          <w:color w:val="0D0D0D" w:themeColor="text1" w:themeTint="F2"/>
                          <w:sz w:val="20"/>
                          <w:szCs w:val="20"/>
                        </w:rPr>
                        <w:t xml:space="preserve"> meeting time or </w:t>
                      </w:r>
                      <w:r w:rsidRPr="002F0668">
                        <w:rPr>
                          <w:b/>
                          <w:color w:val="0D0D0D" w:themeColor="text1" w:themeTint="F2"/>
                          <w:sz w:val="20"/>
                          <w:szCs w:val="20"/>
                        </w:rPr>
                        <w:t>less</w:t>
                      </w:r>
                      <w:r w:rsidRPr="002F0668">
                        <w:rPr>
                          <w:color w:val="0D0D0D" w:themeColor="text1" w:themeTint="F2"/>
                          <w:sz w:val="20"/>
                          <w:szCs w:val="20"/>
                        </w:rPr>
                        <w:t xml:space="preserve"> than 75 business miles?</w:t>
                      </w:r>
                    </w:p>
                  </w:txbxContent>
                </v:textbox>
                <w10:wrap anchorx="margin"/>
              </v:shape>
            </w:pict>
          </mc:Fallback>
        </mc:AlternateContent>
      </w:r>
    </w:p>
    <w:p w:rsidR="0061663F" w:rsidRDefault="0061663F" w:rsidP="0061663F">
      <w:pPr>
        <w:rPr>
          <w:noProof/>
        </w:rPr>
      </w:pPr>
      <w:r>
        <w:rPr>
          <w:noProof/>
          <w:lang w:eastAsia="en-GB"/>
        </w:rPr>
        <mc:AlternateContent>
          <mc:Choice Requires="wps">
            <w:drawing>
              <wp:anchor distT="0" distB="0" distL="114300" distR="114300" simplePos="0" relativeHeight="251678720" behindDoc="0" locked="0" layoutInCell="1" allowOverlap="1" wp14:anchorId="31A4CDB4" wp14:editId="1A743D65">
                <wp:simplePos x="0" y="0"/>
                <wp:positionH relativeFrom="column">
                  <wp:posOffset>2152650</wp:posOffset>
                </wp:positionH>
                <wp:positionV relativeFrom="paragraph">
                  <wp:posOffset>137795</wp:posOffset>
                </wp:positionV>
                <wp:extent cx="342900" cy="314325"/>
                <wp:effectExtent l="0" t="0" r="0" b="9525"/>
                <wp:wrapNone/>
                <wp:docPr id="28" name="Arrow: Right 28"/>
                <wp:cNvGraphicFramePr/>
                <a:graphic xmlns:a="http://schemas.openxmlformats.org/drawingml/2006/main">
                  <a:graphicData uri="http://schemas.microsoft.com/office/word/2010/wordprocessingShape">
                    <wps:wsp>
                      <wps:cNvSpPr/>
                      <wps:spPr>
                        <a:xfrm>
                          <a:off x="0" y="0"/>
                          <a:ext cx="342900" cy="314325"/>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8" o:spid="_x0000_s1026" type="#_x0000_t13" style="position:absolute;margin-left:169.5pt;margin-top:10.85pt;width:27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" adj="11700"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8641EB5" wp14:editId="33FB0FD9">
                <wp:simplePos x="0" y="0"/>
                <wp:positionH relativeFrom="column">
                  <wp:posOffset>4152900</wp:posOffset>
                </wp:positionH>
                <wp:positionV relativeFrom="paragraph">
                  <wp:posOffset>128905</wp:posOffset>
                </wp:positionV>
                <wp:extent cx="438150" cy="314325"/>
                <wp:effectExtent l="0" t="0" r="0" b="9525"/>
                <wp:wrapNone/>
                <wp:docPr id="22" name="Arrow: Right 22"/>
                <wp:cNvGraphicFramePr/>
                <a:graphic xmlns:a="http://schemas.openxmlformats.org/drawingml/2006/main">
                  <a:graphicData uri="http://schemas.microsoft.com/office/word/2010/wordprocessingShape">
                    <wps:wsp>
                      <wps:cNvSpPr/>
                      <wps:spPr>
                        <a:xfrm>
                          <a:off x="0" y="0"/>
                          <a:ext cx="438150" cy="314325"/>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2" o:spid="_x0000_s1026" type="#_x0000_t13" style="position:absolute;margin-left:327pt;margin-top:10.15pt;width:34.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" adj="13852"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19BC8AE" wp14:editId="106E94AE">
                <wp:simplePos x="0" y="0"/>
                <wp:positionH relativeFrom="column">
                  <wp:posOffset>4591051</wp:posOffset>
                </wp:positionH>
                <wp:positionV relativeFrom="paragraph">
                  <wp:posOffset>14605</wp:posOffset>
                </wp:positionV>
                <wp:extent cx="1581150" cy="533400"/>
                <wp:effectExtent l="0" t="0" r="19050" b="19050"/>
                <wp:wrapNone/>
                <wp:docPr id="15" name="Flowchart: Terminator 15"/>
                <wp:cNvGraphicFramePr/>
                <a:graphic xmlns:a="http://schemas.openxmlformats.org/drawingml/2006/main">
                  <a:graphicData uri="http://schemas.microsoft.com/office/word/2010/wordprocessingShape">
                    <wps:wsp>
                      <wps:cNvSpPr/>
                      <wps:spPr>
                        <a:xfrm>
                          <a:off x="0" y="0"/>
                          <a:ext cx="1581150" cy="533400"/>
                        </a:xfrm>
                        <a:prstGeom prst="flowChartTerminator">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Book a Pool Car (insert own </w:t>
                            </w:r>
                            <w:r w:rsidRPr="002F0668">
                              <w:rPr>
                                <w:color w:val="0D0D0D" w:themeColor="text1" w:themeTint="F2"/>
                                <w:sz w:val="20"/>
                                <w:szCs w:val="20"/>
                                <w:u w:val="single"/>
                              </w:rPr>
                              <w:t>hyperlink</w:t>
                            </w:r>
                            <w:r w:rsidRPr="002F0668">
                              <w:rPr>
                                <w:color w:val="0D0D0D" w:themeColor="text1" w:themeTint="F2"/>
                                <w:sz w:val="20"/>
                                <w:szCs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5" o:spid="_x0000_s1034" type="#_x0000_t116" style="position:absolute;margin-left:361.5pt;margin-top:1.15pt;width:124.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" fillcolor="#cfcdcd [2894]" strokecolor="#5a5a5a [2109]" strokeweight="1pt">
                <v:textbox inset=",0,,0">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Book a Pool Car (insert own </w:t>
                      </w:r>
                      <w:r w:rsidRPr="002F0668">
                        <w:rPr>
                          <w:color w:val="0D0D0D" w:themeColor="text1" w:themeTint="F2"/>
                          <w:sz w:val="20"/>
                          <w:szCs w:val="20"/>
                          <w:u w:val="single"/>
                        </w:rPr>
                        <w:t>hyperlink</w:t>
                      </w:r>
                      <w:r w:rsidRPr="002F0668">
                        <w:rPr>
                          <w:color w:val="0D0D0D" w:themeColor="text1" w:themeTint="F2"/>
                          <w:sz w:val="20"/>
                          <w:szCs w:val="20"/>
                        </w:rPr>
                        <w: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D4A860A" wp14:editId="2F051BA1">
                <wp:simplePos x="0" y="0"/>
                <wp:positionH relativeFrom="column">
                  <wp:posOffset>2543175</wp:posOffset>
                </wp:positionH>
                <wp:positionV relativeFrom="paragraph">
                  <wp:posOffset>62230</wp:posOffset>
                </wp:positionV>
                <wp:extent cx="1571625" cy="485775"/>
                <wp:effectExtent l="0" t="0" r="28575" b="28575"/>
                <wp:wrapNone/>
                <wp:docPr id="5" name="Flowchart: Alternate Process 5"/>
                <wp:cNvGraphicFramePr/>
                <a:graphic xmlns:a="http://schemas.openxmlformats.org/drawingml/2006/main">
                  <a:graphicData uri="http://schemas.microsoft.com/office/word/2010/wordprocessingShape">
                    <wps:wsp>
                      <wps:cNvSpPr/>
                      <wps:spPr>
                        <a:xfrm>
                          <a:off x="0" y="0"/>
                          <a:ext cx="1571625" cy="485775"/>
                        </a:xfrm>
                        <a:prstGeom prst="flowChartAlternateProcess">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Check Pool car availability (</w:t>
                            </w:r>
                            <w:r w:rsidRPr="002F0668">
                              <w:rPr>
                                <w:color w:val="0D0D0D" w:themeColor="text1" w:themeTint="F2"/>
                                <w:sz w:val="20"/>
                                <w:szCs w:val="20"/>
                                <w:u w:val="single"/>
                              </w:rPr>
                              <w:t>hyperlink</w:t>
                            </w:r>
                            <w:r w:rsidRPr="002F0668">
                              <w:rPr>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5" o:spid="_x0000_s1035" type="#_x0000_t176" style="position:absolute;margin-left:200.25pt;margin-top:4.9pt;width:123.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Check Pool car availability (</w:t>
                      </w:r>
                      <w:r w:rsidRPr="002F0668">
                        <w:rPr>
                          <w:color w:val="0D0D0D" w:themeColor="text1" w:themeTint="F2"/>
                          <w:sz w:val="20"/>
                          <w:szCs w:val="20"/>
                          <w:u w:val="single"/>
                        </w:rPr>
                        <w:t>hyperlink</w:t>
                      </w:r>
                      <w:r w:rsidRPr="002F0668">
                        <w:rPr>
                          <w:color w:val="0D0D0D" w:themeColor="text1" w:themeTint="F2"/>
                          <w:sz w:val="20"/>
                          <w:szCs w:val="20"/>
                        </w:rPr>
                        <w:t>)</w:t>
                      </w:r>
                    </w:p>
                  </w:txbxContent>
                </v:textbox>
              </v:shape>
            </w:pict>
          </mc:Fallback>
        </mc:AlternateContent>
      </w:r>
    </w:p>
    <w:p w:rsidR="0061663F" w:rsidRDefault="0061663F" w:rsidP="0061663F">
      <w:r>
        <w:rPr>
          <w:noProof/>
          <w:lang w:eastAsia="en-GB"/>
        </w:rPr>
        <mc:AlternateContent>
          <mc:Choice Requires="wps">
            <w:drawing>
              <wp:anchor distT="0" distB="0" distL="114300" distR="114300" simplePos="0" relativeHeight="251680768" behindDoc="0" locked="0" layoutInCell="1" allowOverlap="1" wp14:anchorId="7201BBD6" wp14:editId="47900477">
                <wp:simplePos x="0" y="0"/>
                <wp:positionH relativeFrom="column">
                  <wp:posOffset>2000250</wp:posOffset>
                </wp:positionH>
                <wp:positionV relativeFrom="paragraph">
                  <wp:posOffset>2062480</wp:posOffset>
                </wp:positionV>
                <wp:extent cx="341630" cy="1819275"/>
                <wp:effectExtent l="0" t="0" r="1270" b="9525"/>
                <wp:wrapNone/>
                <wp:docPr id="31" name="Arrow: Up 31"/>
                <wp:cNvGraphicFramePr/>
                <a:graphic xmlns:a="http://schemas.openxmlformats.org/drawingml/2006/main">
                  <a:graphicData uri="http://schemas.microsoft.com/office/word/2010/wordprocessingShape">
                    <wps:wsp>
                      <wps:cNvSpPr/>
                      <wps:spPr>
                        <a:xfrm>
                          <a:off x="0" y="0"/>
                          <a:ext cx="341630" cy="1819275"/>
                        </a:xfrm>
                        <a:prstGeom prst="upArrow">
                          <a:avLst>
                            <a:gd name="adj1" fmla="val 44423"/>
                            <a:gd name="adj2" fmla="val 44424"/>
                          </a:avLst>
                        </a:prstGeom>
                        <a:solidFill>
                          <a:srgbClr val="C00000">
                            <a:alpha val="6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1" o:spid="_x0000_s1026" type="#_x0000_t68" style="position:absolute;margin-left:157.5pt;margin-top:162.4pt;width:26.9pt;height:14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" adj="1802,6002" fillcolor="#c00000" stroked="f" strokeweight="1pt">
                <v:fill opacity="40092f"/>
              </v:shape>
            </w:pict>
          </mc:Fallback>
        </mc:AlternateContent>
      </w:r>
      <w:r>
        <w:rPr>
          <w:noProof/>
          <w:lang w:eastAsia="en-GB"/>
        </w:rPr>
        <mc:AlternateContent>
          <mc:Choice Requires="wps">
            <w:drawing>
              <wp:anchor distT="0" distB="0" distL="114300" distR="114300" simplePos="0" relativeHeight="251679744" behindDoc="0" locked="0" layoutInCell="1" allowOverlap="1" wp14:anchorId="7B082FA7" wp14:editId="0419257D">
                <wp:simplePos x="0" y="0"/>
                <wp:positionH relativeFrom="column">
                  <wp:posOffset>2768282</wp:posOffset>
                </wp:positionH>
                <wp:positionV relativeFrom="paragraph">
                  <wp:posOffset>1721803</wp:posOffset>
                </wp:positionV>
                <wp:extent cx="1346835" cy="2030730"/>
                <wp:effectExtent l="953" t="0" r="6667" b="6668"/>
                <wp:wrapNone/>
                <wp:docPr id="30" name="Arrow: Bent-Up 30"/>
                <wp:cNvGraphicFramePr/>
                <a:graphic xmlns:a="http://schemas.openxmlformats.org/drawingml/2006/main">
                  <a:graphicData uri="http://schemas.microsoft.com/office/word/2010/wordprocessingShape">
                    <wps:wsp>
                      <wps:cNvSpPr/>
                      <wps:spPr>
                        <a:xfrm rot="5400000">
                          <a:off x="0" y="0"/>
                          <a:ext cx="1346835" cy="2030730"/>
                        </a:xfrm>
                        <a:prstGeom prst="bentUpArrow">
                          <a:avLst>
                            <a:gd name="adj1" fmla="val 8984"/>
                            <a:gd name="adj2" fmla="val 10807"/>
                            <a:gd name="adj3" fmla="val 17721"/>
                          </a:avLst>
                        </a:prstGeom>
                        <a:solidFill>
                          <a:srgbClr val="C00000">
                            <a:alpha val="6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Bent-Up 30" o:spid="_x0000_s1026" style="position:absolute;margin-left:217.95pt;margin-top:135.6pt;width:106.05pt;height:159.9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6835,20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" path="m,1909730r1140783,l1140783,238673r-85053,l1201283,r145552,238673l1261782,238673r,1792057l,2030730,,1909730xe" fillcolor="#c00000" stroked="f" strokeweight="1pt">
                <v:fill opacity="40092f"/>
                <v:stroke joinstyle="miter"/>
                <v:path arrowok="t" o:connecttype="custom" o:connectlocs="0,1909730;1140783,1909730;1140783,238673;1055730,238673;1201283,0;1346835,238673;1261782,238673;1261782,2030730;0,2030730;0,1909730" o:connectangles="0,0,0,0,0,0,0,0,0,0"/>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3BFDDC9" wp14:editId="02AC5CC3">
                <wp:simplePos x="0" y="0"/>
                <wp:positionH relativeFrom="column">
                  <wp:posOffset>4476750</wp:posOffset>
                </wp:positionH>
                <wp:positionV relativeFrom="paragraph">
                  <wp:posOffset>2824480</wp:posOffset>
                </wp:positionV>
                <wp:extent cx="1695450" cy="838200"/>
                <wp:effectExtent l="0" t="0" r="19050" b="19050"/>
                <wp:wrapNone/>
                <wp:docPr id="13" name="Flowchart: Terminator 13"/>
                <wp:cNvGraphicFramePr/>
                <a:graphic xmlns:a="http://schemas.openxmlformats.org/drawingml/2006/main">
                  <a:graphicData uri="http://schemas.microsoft.com/office/word/2010/wordprocessingShape">
                    <wps:wsp>
                      <wps:cNvSpPr/>
                      <wps:spPr>
                        <a:xfrm>
                          <a:off x="0" y="0"/>
                          <a:ext cx="1695450" cy="838200"/>
                        </a:xfrm>
                        <a:prstGeom prst="flowChartTerminator">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Use public transport, book a taxi or reschedule your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3" o:spid="_x0000_s1036" type="#_x0000_t116" style="position:absolute;margin-left:352.5pt;margin-top:222.4pt;width:133.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Use public transport, book a taxi or reschedule your meeting.</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296F582B" wp14:editId="2F962D5C">
                <wp:simplePos x="0" y="0"/>
                <wp:positionH relativeFrom="column">
                  <wp:posOffset>956310</wp:posOffset>
                </wp:positionH>
                <wp:positionV relativeFrom="paragraph">
                  <wp:posOffset>384810</wp:posOffset>
                </wp:positionV>
                <wp:extent cx="304800" cy="913130"/>
                <wp:effectExtent l="171450" t="0" r="152400" b="0"/>
                <wp:wrapNone/>
                <wp:docPr id="34" name="Arrow: Down 34"/>
                <wp:cNvGraphicFramePr/>
                <a:graphic xmlns:a="http://schemas.openxmlformats.org/drawingml/2006/main">
                  <a:graphicData uri="http://schemas.microsoft.com/office/word/2010/wordprocessingShape">
                    <wps:wsp>
                      <wps:cNvSpPr/>
                      <wps:spPr>
                        <a:xfrm rot="19529488">
                          <a:off x="0" y="0"/>
                          <a:ext cx="304800" cy="913130"/>
                        </a:xfrm>
                        <a:prstGeom prst="downArrow">
                          <a:avLst/>
                        </a:prstGeom>
                        <a:solidFill>
                          <a:srgbClr val="C00000">
                            <a:alpha val="61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34" o:spid="_x0000_s1026" type="#_x0000_t67" style="position:absolute;margin-left:75.3pt;margin-top:30.3pt;width:24pt;height:71.9pt;rotation:-2261551fd;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" adj="17995" fillcolor="#c00000" stroked="f" strokeweight="1pt">
                <v:fill opacity="40092f"/>
              </v:shape>
            </w:pict>
          </mc:Fallback>
        </mc:AlternateContent>
      </w:r>
      <w:r>
        <w:rPr>
          <w:noProof/>
          <w:lang w:eastAsia="en-GB"/>
        </w:rPr>
        <mc:AlternateContent>
          <mc:Choice Requires="wps">
            <w:drawing>
              <wp:anchor distT="0" distB="0" distL="114300" distR="114300" simplePos="0" relativeHeight="251685888" behindDoc="0" locked="0" layoutInCell="1" allowOverlap="1" wp14:anchorId="2F56F4B2" wp14:editId="35F61513">
                <wp:simplePos x="0" y="0"/>
                <wp:positionH relativeFrom="column">
                  <wp:posOffset>4905375</wp:posOffset>
                </wp:positionH>
                <wp:positionV relativeFrom="paragraph">
                  <wp:posOffset>1100455</wp:posOffset>
                </wp:positionV>
                <wp:extent cx="1200150" cy="1066800"/>
                <wp:effectExtent l="0" t="0" r="19050" b="19050"/>
                <wp:wrapNone/>
                <wp:docPr id="1" name="Flowchart: Terminator 1"/>
                <wp:cNvGraphicFramePr/>
                <a:graphic xmlns:a="http://schemas.openxmlformats.org/drawingml/2006/main">
                  <a:graphicData uri="http://schemas.microsoft.com/office/word/2010/wordprocessingShape">
                    <wps:wsp>
                      <wps:cNvSpPr/>
                      <wps:spPr>
                        <a:xfrm>
                          <a:off x="0" y="0"/>
                          <a:ext cx="1200150" cy="1066800"/>
                        </a:xfrm>
                        <a:prstGeom prst="flowChartTerminator">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rPr>
                            </w:pPr>
                            <w:r w:rsidRPr="002F0668">
                              <w:rPr>
                                <w:color w:val="0D0D0D" w:themeColor="text1" w:themeTint="F2"/>
                                <w:sz w:val="20"/>
                                <w:szCs w:val="20"/>
                              </w:rPr>
                              <w:t>Share the journey with a Colleague</w:t>
                            </w:r>
                            <w:r>
                              <w:rPr>
                                <w:color w:val="0D0D0D" w:themeColor="text1" w:themeTint="F2"/>
                                <w:sz w:val="20"/>
                                <w:szCs w:val="20"/>
                              </w:rPr>
                              <w:t xml:space="preserve"> and use your own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 o:spid="_x0000_s1037" type="#_x0000_t116" style="position:absolute;margin-left:386.25pt;margin-top:86.65pt;width:94.5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" fillcolor="#cfcdcd [2894]" strokecolor="#5a5a5a [2109]" strokeweight="1pt">
                <v:textbox>
                  <w:txbxContent>
                    <w:p w:rsidR="0061663F" w:rsidRPr="002F0668" w:rsidRDefault="0061663F" w:rsidP="0061663F">
                      <w:pPr>
                        <w:jc w:val="center"/>
                        <w:rPr>
                          <w:color w:val="0D0D0D" w:themeColor="text1" w:themeTint="F2"/>
                        </w:rPr>
                      </w:pPr>
                      <w:r w:rsidRPr="002F0668">
                        <w:rPr>
                          <w:color w:val="0D0D0D" w:themeColor="text1" w:themeTint="F2"/>
                          <w:sz w:val="20"/>
                          <w:szCs w:val="20"/>
                        </w:rPr>
                        <w:t>Share the journey with a Colleague</w:t>
                      </w:r>
                      <w:r>
                        <w:rPr>
                          <w:color w:val="0D0D0D" w:themeColor="text1" w:themeTint="F2"/>
                          <w:sz w:val="20"/>
                          <w:szCs w:val="20"/>
                        </w:rPr>
                        <w:t xml:space="preserve"> and use your own vehicle</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C934D86" wp14:editId="7A11DC6D">
                <wp:simplePos x="0" y="0"/>
                <wp:positionH relativeFrom="column">
                  <wp:posOffset>4562475</wp:posOffset>
                </wp:positionH>
                <wp:positionV relativeFrom="paragraph">
                  <wp:posOffset>1462405</wp:posOffset>
                </wp:positionV>
                <wp:extent cx="342900" cy="314325"/>
                <wp:effectExtent l="0" t="0" r="0" b="9525"/>
                <wp:wrapNone/>
                <wp:docPr id="24" name="Arrow: Right 24"/>
                <wp:cNvGraphicFramePr/>
                <a:graphic xmlns:a="http://schemas.openxmlformats.org/drawingml/2006/main">
                  <a:graphicData uri="http://schemas.microsoft.com/office/word/2010/wordprocessingShape">
                    <wps:wsp>
                      <wps:cNvSpPr/>
                      <wps:spPr>
                        <a:xfrm>
                          <a:off x="0" y="0"/>
                          <a:ext cx="342900" cy="314325"/>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4" o:spid="_x0000_s1026" type="#_x0000_t13" style="position:absolute;margin-left:359.25pt;margin-top:115.15pt;width:2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" adj="11700"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A423E22" wp14:editId="7A564DA1">
                <wp:simplePos x="0" y="0"/>
                <wp:positionH relativeFrom="column">
                  <wp:posOffset>3324225</wp:posOffset>
                </wp:positionH>
                <wp:positionV relativeFrom="paragraph">
                  <wp:posOffset>1100455</wp:posOffset>
                </wp:positionV>
                <wp:extent cx="1228725" cy="1066800"/>
                <wp:effectExtent l="0" t="0" r="28575" b="19050"/>
                <wp:wrapNone/>
                <wp:docPr id="10" name="Flowchart: Alternate Process 10"/>
                <wp:cNvGraphicFramePr/>
                <a:graphic xmlns:a="http://schemas.openxmlformats.org/drawingml/2006/main">
                  <a:graphicData uri="http://schemas.microsoft.com/office/word/2010/wordprocessingShape">
                    <wps:wsp>
                      <wps:cNvSpPr/>
                      <wps:spPr>
                        <a:xfrm>
                          <a:off x="0" y="0"/>
                          <a:ext cx="1228725" cy="1066800"/>
                        </a:xfrm>
                        <a:prstGeom prst="flowChartAlternateProcess">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rPr>
                            </w:pPr>
                            <w:r w:rsidRPr="002F0668">
                              <w:rPr>
                                <w:color w:val="0D0D0D" w:themeColor="text1" w:themeTint="F2"/>
                                <w:sz w:val="20"/>
                                <w:szCs w:val="20"/>
                              </w:rPr>
                              <w:t>Complete the Journey Assessment</w:t>
                            </w:r>
                            <w:r w:rsidRPr="002F0668">
                              <w:rPr>
                                <w:color w:val="0D0D0D" w:themeColor="text1" w:themeTint="F2"/>
                              </w:rPr>
                              <w:t xml:space="preserve"> </w:t>
                            </w:r>
                            <w:r w:rsidRPr="002F0668">
                              <w:rPr>
                                <w:color w:val="0D0D0D" w:themeColor="text1" w:themeTint="F2"/>
                                <w:sz w:val="20"/>
                                <w:szCs w:val="20"/>
                              </w:rPr>
                              <w:t xml:space="preserve">tool (insert own </w:t>
                            </w:r>
                            <w:r w:rsidRPr="002F0668">
                              <w:rPr>
                                <w:color w:val="0D0D0D" w:themeColor="text1" w:themeTint="F2"/>
                                <w:sz w:val="20"/>
                                <w:szCs w:val="20"/>
                                <w:u w:val="single"/>
                              </w:rPr>
                              <w:t>hyperlink</w:t>
                            </w:r>
                            <w:r w:rsidRPr="002F0668">
                              <w:rPr>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0" o:spid="_x0000_s1038" type="#_x0000_t176" style="position:absolute;margin-left:261.75pt;margin-top:86.65pt;width:96.7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" fillcolor="#cfcdcd [2894]" strokecolor="#5a5a5a [2109]" strokeweight="1pt">
                <v:textbox>
                  <w:txbxContent>
                    <w:p w:rsidR="0061663F" w:rsidRPr="002F0668" w:rsidRDefault="0061663F" w:rsidP="0061663F">
                      <w:pPr>
                        <w:jc w:val="center"/>
                        <w:rPr>
                          <w:color w:val="0D0D0D" w:themeColor="text1" w:themeTint="F2"/>
                        </w:rPr>
                      </w:pPr>
                      <w:r w:rsidRPr="002F0668">
                        <w:rPr>
                          <w:color w:val="0D0D0D" w:themeColor="text1" w:themeTint="F2"/>
                          <w:sz w:val="20"/>
                          <w:szCs w:val="20"/>
                        </w:rPr>
                        <w:t>Complete the Journey Assessment</w:t>
                      </w:r>
                      <w:r w:rsidRPr="002F0668">
                        <w:rPr>
                          <w:color w:val="0D0D0D" w:themeColor="text1" w:themeTint="F2"/>
                        </w:rPr>
                        <w:t xml:space="preserve"> </w:t>
                      </w:r>
                      <w:r w:rsidRPr="002F0668">
                        <w:rPr>
                          <w:color w:val="0D0D0D" w:themeColor="text1" w:themeTint="F2"/>
                          <w:sz w:val="20"/>
                          <w:szCs w:val="20"/>
                        </w:rPr>
                        <w:t xml:space="preserve">tool (insert own </w:t>
                      </w:r>
                      <w:r w:rsidRPr="002F0668">
                        <w:rPr>
                          <w:color w:val="0D0D0D" w:themeColor="text1" w:themeTint="F2"/>
                          <w:sz w:val="20"/>
                          <w:szCs w:val="20"/>
                          <w:u w:val="single"/>
                        </w:rPr>
                        <w:t>hyperlink</w:t>
                      </w:r>
                      <w:r w:rsidRPr="002F0668">
                        <w:rPr>
                          <w:color w:val="0D0D0D" w:themeColor="text1" w:themeTint="F2"/>
                          <w:sz w:val="20"/>
                          <w:szCs w:val="20"/>
                        </w:rPr>
                        <w:t>)</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BED0AEE" wp14:editId="2FC9269A">
                <wp:simplePos x="0" y="0"/>
                <wp:positionH relativeFrom="column">
                  <wp:posOffset>2990850</wp:posOffset>
                </wp:positionH>
                <wp:positionV relativeFrom="paragraph">
                  <wp:posOffset>1510030</wp:posOffset>
                </wp:positionV>
                <wp:extent cx="333375" cy="314325"/>
                <wp:effectExtent l="0" t="0" r="9525" b="9525"/>
                <wp:wrapNone/>
                <wp:docPr id="23" name="Arrow: Right 23"/>
                <wp:cNvGraphicFramePr/>
                <a:graphic xmlns:a="http://schemas.openxmlformats.org/drawingml/2006/main">
                  <a:graphicData uri="http://schemas.microsoft.com/office/word/2010/wordprocessingShape">
                    <wps:wsp>
                      <wps:cNvSpPr/>
                      <wps:spPr>
                        <a:xfrm>
                          <a:off x="0" y="0"/>
                          <a:ext cx="333375" cy="314325"/>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3" o:spid="_x0000_s1026" type="#_x0000_t13" style="position:absolute;margin-left:235.5pt;margin-top:118.9pt;width:26.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" adj="11417"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2DAA920" wp14:editId="29971FE5">
                <wp:simplePos x="0" y="0"/>
                <wp:positionH relativeFrom="column">
                  <wp:posOffset>904875</wp:posOffset>
                </wp:positionH>
                <wp:positionV relativeFrom="paragraph">
                  <wp:posOffset>1290955</wp:posOffset>
                </wp:positionV>
                <wp:extent cx="2057400" cy="74295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2057400" cy="742950"/>
                        </a:xfrm>
                        <a:prstGeom prst="flowChartAlternateProcess">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Are you willing to</w:t>
                            </w:r>
                            <w:r>
                              <w:rPr>
                                <w:color w:val="0D0D0D" w:themeColor="text1" w:themeTint="F2"/>
                                <w:sz w:val="20"/>
                                <w:szCs w:val="20"/>
                              </w:rPr>
                              <w:t xml:space="preserve"> use your own car at £0.15/mile and are currently insured for business 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 o:spid="_x0000_s1039" type="#_x0000_t176" style="position:absolute;margin-left:71.25pt;margin-top:101.65pt;width:162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Are you willing to</w:t>
                      </w:r>
                      <w:r>
                        <w:rPr>
                          <w:color w:val="0D0D0D" w:themeColor="text1" w:themeTint="F2"/>
                          <w:sz w:val="20"/>
                          <w:szCs w:val="20"/>
                        </w:rPr>
                        <w:t xml:space="preserve"> use your own car at £0.15/mile and are currently insured for business use </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5AF63EB" wp14:editId="5498EC09">
                <wp:simplePos x="0" y="0"/>
                <wp:positionH relativeFrom="column">
                  <wp:posOffset>-57150</wp:posOffset>
                </wp:positionH>
                <wp:positionV relativeFrom="paragraph">
                  <wp:posOffset>3424555</wp:posOffset>
                </wp:positionV>
                <wp:extent cx="1438275" cy="1514475"/>
                <wp:effectExtent l="0" t="0" r="28575" b="28575"/>
                <wp:wrapNone/>
                <wp:docPr id="9" name="Flowchart: Alternate Process 9"/>
                <wp:cNvGraphicFramePr/>
                <a:graphic xmlns:a="http://schemas.openxmlformats.org/drawingml/2006/main">
                  <a:graphicData uri="http://schemas.microsoft.com/office/word/2010/wordprocessingShape">
                    <wps:wsp>
                      <wps:cNvSpPr/>
                      <wps:spPr>
                        <a:xfrm>
                          <a:off x="0" y="0"/>
                          <a:ext cx="1438275" cy="1514475"/>
                        </a:xfrm>
                        <a:prstGeom prst="flowChartAlternateProcess">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Is the total period you require to travel </w:t>
                            </w:r>
                            <w:r w:rsidRPr="002F0668">
                              <w:rPr>
                                <w:b/>
                                <w:color w:val="0D0D0D" w:themeColor="text1" w:themeTint="F2"/>
                                <w:sz w:val="20"/>
                                <w:szCs w:val="20"/>
                              </w:rPr>
                              <w:t>more</w:t>
                            </w:r>
                            <w:r w:rsidRPr="002F0668">
                              <w:rPr>
                                <w:color w:val="0D0D0D" w:themeColor="text1" w:themeTint="F2"/>
                                <w:sz w:val="20"/>
                                <w:szCs w:val="20"/>
                              </w:rPr>
                              <w:t xml:space="preserve"> than 8 hours (including meeting time) or </w:t>
                            </w:r>
                            <w:r w:rsidRPr="002F0668">
                              <w:rPr>
                                <w:b/>
                                <w:color w:val="0D0D0D" w:themeColor="text1" w:themeTint="F2"/>
                                <w:sz w:val="20"/>
                                <w:szCs w:val="20"/>
                              </w:rPr>
                              <w:t>more</w:t>
                            </w:r>
                            <w:r w:rsidRPr="002F0668">
                              <w:rPr>
                                <w:color w:val="0D0D0D" w:themeColor="text1" w:themeTint="F2"/>
                                <w:sz w:val="20"/>
                                <w:szCs w:val="20"/>
                              </w:rPr>
                              <w:t xml:space="preserve"> than 75 business miles?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 o:spid="_x0000_s1040" type="#_x0000_t176" style="position:absolute;margin-left:-4.5pt;margin-top:269.65pt;width:113.2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Is the total period you require to travel </w:t>
                      </w:r>
                      <w:r w:rsidRPr="002F0668">
                        <w:rPr>
                          <w:b/>
                          <w:color w:val="0D0D0D" w:themeColor="text1" w:themeTint="F2"/>
                          <w:sz w:val="20"/>
                          <w:szCs w:val="20"/>
                        </w:rPr>
                        <w:t>more</w:t>
                      </w:r>
                      <w:r w:rsidRPr="002F0668">
                        <w:rPr>
                          <w:color w:val="0D0D0D" w:themeColor="text1" w:themeTint="F2"/>
                          <w:sz w:val="20"/>
                          <w:szCs w:val="20"/>
                        </w:rPr>
                        <w:t xml:space="preserve"> than 8 hours (including meeting time) or </w:t>
                      </w:r>
                      <w:r w:rsidRPr="002F0668">
                        <w:rPr>
                          <w:b/>
                          <w:color w:val="0D0D0D" w:themeColor="text1" w:themeTint="F2"/>
                          <w:sz w:val="20"/>
                          <w:szCs w:val="20"/>
                        </w:rPr>
                        <w:t>more</w:t>
                      </w:r>
                      <w:r w:rsidRPr="002F0668">
                        <w:rPr>
                          <w:color w:val="0D0D0D" w:themeColor="text1" w:themeTint="F2"/>
                          <w:sz w:val="20"/>
                          <w:szCs w:val="20"/>
                        </w:rPr>
                        <w:t xml:space="preserve"> than 75 business miles?</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9A401EB" wp14:editId="73EA5661">
                <wp:simplePos x="0" y="0"/>
                <wp:positionH relativeFrom="column">
                  <wp:posOffset>408940</wp:posOffset>
                </wp:positionH>
                <wp:positionV relativeFrom="paragraph">
                  <wp:posOffset>429260</wp:posOffset>
                </wp:positionV>
                <wp:extent cx="304800" cy="2952750"/>
                <wp:effectExtent l="209550" t="0" r="152400" b="0"/>
                <wp:wrapNone/>
                <wp:docPr id="32" name="Arrow: Down 32"/>
                <wp:cNvGraphicFramePr/>
                <a:graphic xmlns:a="http://schemas.openxmlformats.org/drawingml/2006/main">
                  <a:graphicData uri="http://schemas.microsoft.com/office/word/2010/wordprocessingShape">
                    <wps:wsp>
                      <wps:cNvSpPr/>
                      <wps:spPr>
                        <a:xfrm rot="530560">
                          <a:off x="0" y="0"/>
                          <a:ext cx="304800" cy="2952750"/>
                        </a:xfrm>
                        <a:prstGeom prst="downArrow">
                          <a:avLst/>
                        </a:prstGeom>
                        <a:solidFill>
                          <a:srgbClr val="C00000">
                            <a:alpha val="6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32" o:spid="_x0000_s1026" type="#_x0000_t67" style="position:absolute;margin-left:32.2pt;margin-top:33.8pt;width:24pt;height:232.5pt;rotation:579513fd;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" adj="20485" fillcolor="#c00000" stroked="f" strokeweight="1pt">
                <v:fill opacity="40092f"/>
              </v:shape>
            </w:pict>
          </mc:Fallback>
        </mc:AlternateContent>
      </w:r>
      <w:r>
        <w:rPr>
          <w:noProof/>
          <w:lang w:eastAsia="en-GB"/>
        </w:rPr>
        <mc:AlternateContent>
          <mc:Choice Requires="wps">
            <w:drawing>
              <wp:anchor distT="0" distB="0" distL="114300" distR="114300" simplePos="0" relativeHeight="251670528" behindDoc="0" locked="0" layoutInCell="1" allowOverlap="1" wp14:anchorId="0000C86B" wp14:editId="39156A0B">
                <wp:simplePos x="0" y="0"/>
                <wp:positionH relativeFrom="column">
                  <wp:posOffset>4657725</wp:posOffset>
                </wp:positionH>
                <wp:positionV relativeFrom="paragraph">
                  <wp:posOffset>4050030</wp:posOffset>
                </wp:positionV>
                <wp:extent cx="1447800" cy="838200"/>
                <wp:effectExtent l="0" t="0" r="19050" b="19050"/>
                <wp:wrapNone/>
                <wp:docPr id="18" name="Flowchart: Terminator 18"/>
                <wp:cNvGraphicFramePr/>
                <a:graphic xmlns:a="http://schemas.openxmlformats.org/drawingml/2006/main">
                  <a:graphicData uri="http://schemas.microsoft.com/office/word/2010/wordprocessingShape">
                    <wps:wsp>
                      <wps:cNvSpPr/>
                      <wps:spPr>
                        <a:xfrm>
                          <a:off x="0" y="0"/>
                          <a:ext cx="1447800" cy="838200"/>
                        </a:xfrm>
                        <a:prstGeom prst="flowChartTerminator">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Book a Daily Rental vehicle (insert own </w:t>
                            </w:r>
                            <w:r w:rsidRPr="002F0668">
                              <w:rPr>
                                <w:color w:val="0D0D0D" w:themeColor="text1" w:themeTint="F2"/>
                                <w:sz w:val="20"/>
                                <w:szCs w:val="20"/>
                                <w:u w:val="single"/>
                              </w:rPr>
                              <w:t>hyperlink</w:t>
                            </w:r>
                            <w:r w:rsidRPr="002F0668">
                              <w:rPr>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18" o:spid="_x0000_s1041" type="#_x0000_t116" style="position:absolute;margin-left:366.75pt;margin-top:318.9pt;width:114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 xml:space="preserve">Book a Daily Rental vehicle (insert own </w:t>
                      </w:r>
                      <w:r w:rsidRPr="002F0668">
                        <w:rPr>
                          <w:color w:val="0D0D0D" w:themeColor="text1" w:themeTint="F2"/>
                          <w:sz w:val="20"/>
                          <w:szCs w:val="20"/>
                          <w:u w:val="single"/>
                        </w:rPr>
                        <w:t>hyperlink</w:t>
                      </w:r>
                      <w:r w:rsidRPr="002F0668">
                        <w:rPr>
                          <w:color w:val="0D0D0D" w:themeColor="text1" w:themeTint="F2"/>
                          <w:sz w:val="20"/>
                          <w:szCs w:val="20"/>
                        </w:rPr>
                        <w:t>)</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591F22E" wp14:editId="4B04893B">
                <wp:simplePos x="0" y="0"/>
                <wp:positionH relativeFrom="column">
                  <wp:posOffset>3267075</wp:posOffset>
                </wp:positionH>
                <wp:positionV relativeFrom="paragraph">
                  <wp:posOffset>4278630</wp:posOffset>
                </wp:positionV>
                <wp:extent cx="1362075" cy="314325"/>
                <wp:effectExtent l="0" t="0" r="9525" b="9525"/>
                <wp:wrapNone/>
                <wp:docPr id="26" name="Arrow: Right 26"/>
                <wp:cNvGraphicFramePr/>
                <a:graphic xmlns:a="http://schemas.openxmlformats.org/drawingml/2006/main">
                  <a:graphicData uri="http://schemas.microsoft.com/office/word/2010/wordprocessingShape">
                    <wps:wsp>
                      <wps:cNvSpPr/>
                      <wps:spPr>
                        <a:xfrm>
                          <a:off x="0" y="0"/>
                          <a:ext cx="1362075" cy="314325"/>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6" o:spid="_x0000_s1026" type="#_x0000_t13" style="position:absolute;margin-left:257.25pt;margin-top:336.9pt;width:107.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" adj="19108"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81170F5" wp14:editId="20271649">
                <wp:simplePos x="0" y="0"/>
                <wp:positionH relativeFrom="column">
                  <wp:posOffset>1428750</wp:posOffset>
                </wp:positionH>
                <wp:positionV relativeFrom="paragraph">
                  <wp:posOffset>4211955</wp:posOffset>
                </wp:positionV>
                <wp:extent cx="304800" cy="314325"/>
                <wp:effectExtent l="0" t="0" r="0" b="9525"/>
                <wp:wrapNone/>
                <wp:docPr id="27" name="Arrow: Right 27"/>
                <wp:cNvGraphicFramePr/>
                <a:graphic xmlns:a="http://schemas.openxmlformats.org/drawingml/2006/main">
                  <a:graphicData uri="http://schemas.microsoft.com/office/word/2010/wordprocessingShape">
                    <wps:wsp>
                      <wps:cNvSpPr/>
                      <wps:spPr>
                        <a:xfrm>
                          <a:off x="0" y="0"/>
                          <a:ext cx="304800" cy="314325"/>
                        </a:xfrm>
                        <a:prstGeom prst="rightArrow">
                          <a:avLst/>
                        </a:prstGeom>
                        <a:solidFill>
                          <a:schemeClr val="accent6">
                            <a:lumMod val="75000"/>
                            <a:alpha val="58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27" o:spid="_x0000_s1026" type="#_x0000_t13" style="position:absolute;margin-left:112.5pt;margin-top:331.65pt;width:2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" adj="10800" fillcolor="#538135 [2409]" stroked="f" strokeweight="1pt">
                <v:fill opacity="38036f"/>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68EB99A" wp14:editId="7C72FC91">
                <wp:simplePos x="0" y="0"/>
                <wp:positionH relativeFrom="column">
                  <wp:posOffset>1752600</wp:posOffset>
                </wp:positionH>
                <wp:positionV relativeFrom="paragraph">
                  <wp:posOffset>3945255</wp:posOffset>
                </wp:positionV>
                <wp:extent cx="1466850" cy="97155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1466850" cy="971550"/>
                        </a:xfrm>
                        <a:prstGeom prst="flowChartAlternateProcess">
                          <a:avLst/>
                        </a:prstGeom>
                        <a:solidFill>
                          <a:schemeClr val="bg2">
                            <a:lumMod val="90000"/>
                          </a:schemeClr>
                        </a:solidFill>
                        <a:ln w="12700" cap="flat" cmpd="sng" algn="ctr">
                          <a:solidFill>
                            <a:schemeClr val="tx1">
                              <a:lumMod val="65000"/>
                              <a:lumOff val="35000"/>
                            </a:schemeClr>
                          </a:solidFill>
                          <a:prstDash val="solid"/>
                          <a:miter lim="800000"/>
                        </a:ln>
                        <a:effectLst/>
                      </wps:spPr>
                      <wps:txb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Do you have more than 2 business hours available before you need to leave?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8" o:spid="_x0000_s1042" type="#_x0000_t176" style="position:absolute;margin-left:138pt;margin-top:310.65pt;width:115.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" fillcolor="#cfcdcd [2894]" strokecolor="#5a5a5a [2109]" strokeweight="1pt">
                <v:textbox>
                  <w:txbxContent>
                    <w:p w:rsidR="0061663F" w:rsidRPr="002F0668" w:rsidRDefault="0061663F" w:rsidP="0061663F">
                      <w:pPr>
                        <w:jc w:val="center"/>
                        <w:rPr>
                          <w:color w:val="0D0D0D" w:themeColor="text1" w:themeTint="F2"/>
                          <w:sz w:val="20"/>
                          <w:szCs w:val="20"/>
                        </w:rPr>
                      </w:pPr>
                      <w:r w:rsidRPr="002F0668">
                        <w:rPr>
                          <w:color w:val="0D0D0D" w:themeColor="text1" w:themeTint="F2"/>
                          <w:sz w:val="20"/>
                          <w:szCs w:val="20"/>
                        </w:rPr>
                        <w:t>Do you have more than 2 business hours available before you need to leave?</w:t>
                      </w:r>
                    </w:p>
                  </w:txbxContent>
                </v:textbox>
              </v:shape>
            </w:pict>
          </mc:Fallback>
        </mc:AlternateContent>
      </w:r>
    </w:p>
    <w:p w:rsidR="001A00E3" w:rsidRDefault="001A00E3" w:rsidP="001A00E3">
      <w:pPr>
        <w:pStyle w:val="Default"/>
        <w:rPr>
          <w:color w:val="auto"/>
        </w:rPr>
      </w:pPr>
    </w:p>
    <w:p w:rsidR="0010053D" w:rsidRPr="00AD0C75" w:rsidRDefault="0010053D" w:rsidP="001A00E3">
      <w:pPr>
        <w:pStyle w:val="Default"/>
        <w:rPr>
          <w:color w:val="auto"/>
        </w:rPr>
      </w:pPr>
    </w:p>
    <w:p w:rsidR="0061663F" w:rsidRDefault="0061663F">
      <w:pPr>
        <w:rPr>
          <w:rFonts w:ascii="Arial" w:hAnsi="Arial" w:cs="Arial"/>
          <w:b/>
          <w:bCs/>
          <w:sz w:val="24"/>
          <w:szCs w:val="24"/>
        </w:rPr>
      </w:pPr>
      <w:r>
        <w:rPr>
          <w:b/>
          <w:bCs/>
        </w:rPr>
        <w:br w:type="page"/>
      </w:r>
    </w:p>
    <w:p w:rsidR="00FD1693" w:rsidRDefault="00FC4643" w:rsidP="001A00E3">
      <w:pPr>
        <w:pStyle w:val="Default"/>
        <w:rPr>
          <w:b/>
          <w:bCs/>
          <w:color w:val="auto"/>
        </w:rPr>
      </w:pPr>
      <w:r w:rsidRPr="00AD0C75">
        <w:rPr>
          <w:b/>
          <w:bCs/>
          <w:color w:val="auto"/>
        </w:rPr>
        <w:lastRenderedPageBreak/>
        <w:t>Journey Assessment</w:t>
      </w:r>
      <w:r w:rsidR="00FD1693" w:rsidRPr="00AD0C75">
        <w:rPr>
          <w:b/>
          <w:bCs/>
          <w:color w:val="auto"/>
        </w:rPr>
        <w:t xml:space="preserve"> </w:t>
      </w:r>
    </w:p>
    <w:p w:rsidR="00473C1C" w:rsidRPr="00AD0C75" w:rsidRDefault="00473C1C" w:rsidP="001A00E3">
      <w:pPr>
        <w:pStyle w:val="Default"/>
        <w:rPr>
          <w:color w:val="auto"/>
        </w:rPr>
      </w:pPr>
    </w:p>
    <w:p w:rsidR="00FD1693" w:rsidRPr="00AD0C75" w:rsidRDefault="0010053D" w:rsidP="00FD1693">
      <w:pPr>
        <w:pStyle w:val="Default"/>
        <w:rPr>
          <w:color w:val="auto"/>
        </w:rPr>
      </w:pPr>
      <w:r>
        <w:rPr>
          <w:color w:val="auto"/>
        </w:rPr>
        <w:t xml:space="preserve">A travel journey must have an Organisational </w:t>
      </w:r>
      <w:r w:rsidR="0057060E" w:rsidRPr="00AD0C75">
        <w:rPr>
          <w:color w:val="auto"/>
        </w:rPr>
        <w:t xml:space="preserve">related business purpose. </w:t>
      </w:r>
      <w:r w:rsidR="00FD1693" w:rsidRPr="00AD0C75">
        <w:rPr>
          <w:color w:val="auto"/>
        </w:rPr>
        <w:t>Before undertaking any journey</w:t>
      </w:r>
      <w:r w:rsidR="009529E9" w:rsidRPr="00AD0C75">
        <w:rPr>
          <w:color w:val="auto"/>
        </w:rPr>
        <w:t>,</w:t>
      </w:r>
      <w:r w:rsidR="00FD1693" w:rsidRPr="00AD0C75">
        <w:rPr>
          <w:color w:val="auto"/>
        </w:rPr>
        <w:t xml:space="preserve"> </w:t>
      </w:r>
      <w:r w:rsidR="009529E9" w:rsidRPr="00AD0C75">
        <w:rPr>
          <w:color w:val="auto"/>
        </w:rPr>
        <w:t>its necessity must be assessed:</w:t>
      </w:r>
      <w:r w:rsidR="00FD1693" w:rsidRPr="00AD0C75">
        <w:rPr>
          <w:color w:val="auto"/>
        </w:rPr>
        <w:t xml:space="preserve"> </w:t>
      </w:r>
    </w:p>
    <w:p w:rsidR="0057060E" w:rsidRPr="00AD0C75" w:rsidRDefault="0057060E" w:rsidP="00400302">
      <w:pPr>
        <w:pStyle w:val="Default"/>
        <w:numPr>
          <w:ilvl w:val="0"/>
          <w:numId w:val="9"/>
        </w:numPr>
        <w:spacing w:after="36"/>
        <w:rPr>
          <w:color w:val="auto"/>
        </w:rPr>
      </w:pPr>
      <w:r w:rsidRPr="00AD0C75">
        <w:rPr>
          <w:color w:val="auto"/>
        </w:rPr>
        <w:t xml:space="preserve">Can this purpose be satisfied by other means, </w:t>
      </w:r>
      <w:proofErr w:type="spellStart"/>
      <w:r w:rsidR="009529E9" w:rsidRPr="00AD0C75">
        <w:rPr>
          <w:color w:val="auto"/>
        </w:rPr>
        <w:t>i.e</w:t>
      </w:r>
      <w:proofErr w:type="spellEnd"/>
      <w:r w:rsidRPr="00AD0C75">
        <w:rPr>
          <w:color w:val="auto"/>
        </w:rPr>
        <w:t xml:space="preserve">: </w:t>
      </w:r>
    </w:p>
    <w:p w:rsidR="00FD1693" w:rsidRPr="00AD0C75" w:rsidRDefault="0057060E" w:rsidP="00400302">
      <w:pPr>
        <w:pStyle w:val="Default"/>
        <w:numPr>
          <w:ilvl w:val="1"/>
          <w:numId w:val="9"/>
        </w:numPr>
        <w:spacing w:after="36"/>
        <w:rPr>
          <w:color w:val="auto"/>
        </w:rPr>
      </w:pPr>
      <w:r w:rsidRPr="00AD0C75">
        <w:rPr>
          <w:color w:val="auto"/>
        </w:rPr>
        <w:t>V</w:t>
      </w:r>
      <w:r w:rsidR="00FD1693" w:rsidRPr="00AD0C75">
        <w:rPr>
          <w:color w:val="auto"/>
        </w:rPr>
        <w:t>ideo</w:t>
      </w:r>
      <w:r w:rsidRPr="00AD0C75">
        <w:rPr>
          <w:color w:val="auto"/>
        </w:rPr>
        <w:t>/audio</w:t>
      </w:r>
      <w:r w:rsidR="00FD1693" w:rsidRPr="00AD0C75">
        <w:rPr>
          <w:color w:val="auto"/>
        </w:rPr>
        <w:t xml:space="preserve"> conferencing, telephone, e-mail or correspondence? </w:t>
      </w:r>
    </w:p>
    <w:p w:rsidR="0057060E" w:rsidRPr="00AD0C75" w:rsidRDefault="0057060E" w:rsidP="00400302">
      <w:pPr>
        <w:pStyle w:val="Default"/>
        <w:numPr>
          <w:ilvl w:val="0"/>
          <w:numId w:val="9"/>
        </w:numPr>
        <w:rPr>
          <w:color w:val="auto"/>
        </w:rPr>
      </w:pPr>
      <w:r w:rsidRPr="00AD0C75">
        <w:rPr>
          <w:color w:val="auto"/>
        </w:rPr>
        <w:t>Before a journey is undertaken by car consider:</w:t>
      </w:r>
    </w:p>
    <w:p w:rsidR="0057060E" w:rsidRPr="00AD0C75" w:rsidRDefault="0057060E" w:rsidP="00400302">
      <w:pPr>
        <w:pStyle w:val="Default"/>
        <w:numPr>
          <w:ilvl w:val="1"/>
          <w:numId w:val="9"/>
        </w:numPr>
        <w:rPr>
          <w:color w:val="auto"/>
        </w:rPr>
      </w:pPr>
      <w:r w:rsidRPr="00AD0C75">
        <w:rPr>
          <w:color w:val="auto"/>
        </w:rPr>
        <w:t>Are alt</w:t>
      </w:r>
      <w:r w:rsidR="004F3526">
        <w:rPr>
          <w:color w:val="auto"/>
        </w:rPr>
        <w:t>ernative means of travel (bus,</w:t>
      </w:r>
      <w:r w:rsidRPr="00AD0C75">
        <w:rPr>
          <w:color w:val="auto"/>
        </w:rPr>
        <w:t xml:space="preserve"> rail</w:t>
      </w:r>
      <w:r w:rsidR="004F3526">
        <w:rPr>
          <w:color w:val="auto"/>
        </w:rPr>
        <w:t>, walk or cycle</w:t>
      </w:r>
      <w:r w:rsidRPr="00AD0C75">
        <w:rPr>
          <w:color w:val="auto"/>
        </w:rPr>
        <w:t xml:space="preserve">) feasible? </w:t>
      </w:r>
    </w:p>
    <w:p w:rsidR="00FD1693" w:rsidRPr="00AD0C75" w:rsidRDefault="004C2C83" w:rsidP="00400302">
      <w:pPr>
        <w:pStyle w:val="Default"/>
        <w:numPr>
          <w:ilvl w:val="0"/>
          <w:numId w:val="9"/>
        </w:numPr>
        <w:spacing w:after="36"/>
        <w:rPr>
          <w:color w:val="auto"/>
        </w:rPr>
      </w:pPr>
      <w:r w:rsidRPr="00AD0C75">
        <w:rPr>
          <w:color w:val="auto"/>
        </w:rPr>
        <w:t>Can the venue and/</w:t>
      </w:r>
      <w:r w:rsidR="00FD1693" w:rsidRPr="00AD0C75">
        <w:rPr>
          <w:color w:val="auto"/>
        </w:rPr>
        <w:t xml:space="preserve">or date be changed to coincide with other travel requirements? </w:t>
      </w:r>
    </w:p>
    <w:p w:rsidR="00FD1693" w:rsidRPr="00AD0C75" w:rsidRDefault="00FD1693" w:rsidP="00400302">
      <w:pPr>
        <w:pStyle w:val="Default"/>
        <w:numPr>
          <w:ilvl w:val="0"/>
          <w:numId w:val="9"/>
        </w:numPr>
        <w:spacing w:after="36"/>
        <w:rPr>
          <w:color w:val="auto"/>
        </w:rPr>
      </w:pPr>
      <w:r w:rsidRPr="00AD0C75">
        <w:rPr>
          <w:color w:val="auto"/>
        </w:rPr>
        <w:t xml:space="preserve">Are shared travel arrangements an option? </w:t>
      </w:r>
    </w:p>
    <w:p w:rsidR="00FD1693" w:rsidRPr="00AD0C75" w:rsidRDefault="00FD1693" w:rsidP="00400302">
      <w:pPr>
        <w:pStyle w:val="Default"/>
        <w:numPr>
          <w:ilvl w:val="0"/>
          <w:numId w:val="9"/>
        </w:numPr>
        <w:spacing w:after="36"/>
        <w:rPr>
          <w:color w:val="auto"/>
        </w:rPr>
      </w:pPr>
      <w:r w:rsidRPr="00AD0C75">
        <w:rPr>
          <w:color w:val="auto"/>
        </w:rPr>
        <w:t xml:space="preserve">Where the journey is essential has it been approved by the line manager? </w:t>
      </w:r>
    </w:p>
    <w:p w:rsidR="00FD1693" w:rsidRPr="00AD0C75" w:rsidRDefault="00FD1693" w:rsidP="00FD1693">
      <w:pPr>
        <w:pStyle w:val="Default"/>
        <w:rPr>
          <w:color w:val="auto"/>
        </w:rPr>
      </w:pPr>
    </w:p>
    <w:p w:rsidR="00692DF4" w:rsidRPr="00CA2F5D" w:rsidRDefault="00692DF4" w:rsidP="00FD1693">
      <w:pPr>
        <w:pStyle w:val="Default"/>
        <w:rPr>
          <w:color w:val="auto"/>
        </w:rPr>
      </w:pPr>
      <w:r>
        <w:rPr>
          <w:color w:val="auto"/>
        </w:rPr>
        <w:t>See</w:t>
      </w:r>
      <w:r w:rsidR="001F7982">
        <w:rPr>
          <w:color w:val="auto"/>
        </w:rPr>
        <w:t xml:space="preserve"> Hierarchy</w:t>
      </w:r>
      <w:r>
        <w:rPr>
          <w:color w:val="auto"/>
        </w:rPr>
        <w:t xml:space="preserve"> </w:t>
      </w:r>
      <w:hyperlink r:id="rId12" w:history="1">
        <w:r w:rsidRPr="001F7982">
          <w:rPr>
            <w:rStyle w:val="Hyperlink"/>
          </w:rPr>
          <w:t>flowchart</w:t>
        </w:r>
      </w:hyperlink>
      <w:r>
        <w:rPr>
          <w:color w:val="auto"/>
        </w:rPr>
        <w:t xml:space="preserve"> </w:t>
      </w:r>
      <w:r w:rsidR="00FB0307">
        <w:rPr>
          <w:color w:val="auto"/>
        </w:rPr>
        <w:t>(toolkit</w:t>
      </w:r>
      <w:r w:rsidR="001F7982">
        <w:rPr>
          <w:color w:val="auto"/>
        </w:rPr>
        <w:t xml:space="preserve"> item 4</w:t>
      </w:r>
      <w:r w:rsidR="00FB0307">
        <w:rPr>
          <w:color w:val="auto"/>
        </w:rPr>
        <w:t xml:space="preserve">) </w:t>
      </w:r>
      <w:r>
        <w:rPr>
          <w:color w:val="auto"/>
        </w:rPr>
        <w:t>for more detail on the above.</w:t>
      </w:r>
    </w:p>
    <w:p w:rsidR="00692DF4" w:rsidRDefault="00692DF4" w:rsidP="00FD1693">
      <w:pPr>
        <w:pStyle w:val="Default"/>
        <w:rPr>
          <w:b/>
          <w:bCs/>
          <w:color w:val="auto"/>
        </w:rPr>
      </w:pPr>
    </w:p>
    <w:p w:rsidR="00692DF4" w:rsidRDefault="00692DF4" w:rsidP="00FD1693">
      <w:pPr>
        <w:pStyle w:val="Default"/>
        <w:rPr>
          <w:b/>
          <w:bCs/>
          <w:color w:val="auto"/>
        </w:rPr>
      </w:pPr>
    </w:p>
    <w:p w:rsidR="00FD1693" w:rsidRDefault="00FD1693" w:rsidP="00FD1693">
      <w:pPr>
        <w:pStyle w:val="Default"/>
        <w:rPr>
          <w:b/>
          <w:bCs/>
          <w:color w:val="auto"/>
        </w:rPr>
      </w:pPr>
      <w:bookmarkStart w:id="0" w:name="_Hlk499375558"/>
      <w:r w:rsidRPr="00AD0C75">
        <w:rPr>
          <w:b/>
          <w:bCs/>
          <w:color w:val="auto"/>
        </w:rPr>
        <w:t>V</w:t>
      </w:r>
      <w:r w:rsidR="00FC4643" w:rsidRPr="00AD0C75">
        <w:rPr>
          <w:b/>
          <w:bCs/>
          <w:color w:val="auto"/>
        </w:rPr>
        <w:t>ehicles in U</w:t>
      </w:r>
      <w:r w:rsidR="00D43B4B" w:rsidRPr="00AD0C75">
        <w:rPr>
          <w:b/>
          <w:bCs/>
          <w:color w:val="auto"/>
        </w:rPr>
        <w:t>se</w:t>
      </w:r>
    </w:p>
    <w:bookmarkEnd w:id="0"/>
    <w:p w:rsidR="0010053D" w:rsidRPr="00AD0C75" w:rsidRDefault="0010053D" w:rsidP="00FD1693">
      <w:pPr>
        <w:pStyle w:val="Default"/>
        <w:rPr>
          <w:b/>
          <w:bCs/>
          <w:color w:val="auto"/>
        </w:rPr>
      </w:pPr>
    </w:p>
    <w:p w:rsidR="00FD1693" w:rsidRPr="00AD0C75" w:rsidRDefault="00FD1693" w:rsidP="00FD1693">
      <w:pPr>
        <w:pStyle w:val="Default"/>
        <w:rPr>
          <w:color w:val="auto"/>
        </w:rPr>
      </w:pPr>
      <w:r w:rsidRPr="00AD0C75">
        <w:rPr>
          <w:color w:val="auto"/>
        </w:rPr>
        <w:t xml:space="preserve">Vehicles used for business travel will fall into the following categories: </w:t>
      </w:r>
    </w:p>
    <w:p w:rsidR="00FD1693" w:rsidRPr="00AD0C75" w:rsidRDefault="009529E9" w:rsidP="00400302">
      <w:pPr>
        <w:pStyle w:val="Default"/>
        <w:numPr>
          <w:ilvl w:val="0"/>
          <w:numId w:val="8"/>
        </w:numPr>
        <w:spacing w:after="36"/>
        <w:rPr>
          <w:color w:val="auto"/>
        </w:rPr>
      </w:pPr>
      <w:proofErr w:type="spellStart"/>
      <w:r w:rsidRPr="00AD0C75">
        <w:rPr>
          <w:color w:val="auto"/>
        </w:rPr>
        <w:t>CarShare</w:t>
      </w:r>
      <w:proofErr w:type="spellEnd"/>
      <w:r w:rsidRPr="00AD0C75">
        <w:rPr>
          <w:color w:val="auto"/>
        </w:rPr>
        <w:t xml:space="preserve"> </w:t>
      </w:r>
      <w:r w:rsidR="002B4327" w:rsidRPr="00AD0C75">
        <w:rPr>
          <w:color w:val="auto"/>
        </w:rPr>
        <w:t xml:space="preserve">(Pool) </w:t>
      </w:r>
      <w:r w:rsidR="00FD1693" w:rsidRPr="00AD0C75">
        <w:rPr>
          <w:color w:val="auto"/>
        </w:rPr>
        <w:t>Fleet, for business use only</w:t>
      </w:r>
      <w:r w:rsidRPr="00AD0C75">
        <w:rPr>
          <w:color w:val="auto"/>
        </w:rPr>
        <w:t xml:space="preserve"> (see FAQs)</w:t>
      </w:r>
      <w:r w:rsidR="00FD1693" w:rsidRPr="00AD0C75">
        <w:rPr>
          <w:color w:val="auto"/>
        </w:rPr>
        <w:t xml:space="preserve">. </w:t>
      </w:r>
    </w:p>
    <w:p w:rsidR="00FD1693" w:rsidRPr="00AD0C75" w:rsidRDefault="00FD1693" w:rsidP="00400302">
      <w:pPr>
        <w:pStyle w:val="Default"/>
        <w:numPr>
          <w:ilvl w:val="0"/>
          <w:numId w:val="8"/>
        </w:numPr>
        <w:spacing w:after="36"/>
        <w:rPr>
          <w:color w:val="auto"/>
        </w:rPr>
      </w:pPr>
      <w:r w:rsidRPr="00AD0C75">
        <w:rPr>
          <w:color w:val="auto"/>
        </w:rPr>
        <w:t>Private</w:t>
      </w:r>
      <w:r w:rsidR="00B60ADA" w:rsidRPr="00AD0C75">
        <w:rPr>
          <w:color w:val="auto"/>
        </w:rPr>
        <w:t xml:space="preserve"> (Grey</w:t>
      </w:r>
      <w:r w:rsidR="008B4D52" w:rsidRPr="00AD0C75">
        <w:rPr>
          <w:color w:val="auto"/>
        </w:rPr>
        <w:t xml:space="preserve"> Fleet</w:t>
      </w:r>
      <w:r w:rsidR="00B60ADA" w:rsidRPr="00AD0C75">
        <w:rPr>
          <w:color w:val="auto"/>
        </w:rPr>
        <w:t>)</w:t>
      </w:r>
      <w:r w:rsidRPr="00AD0C75">
        <w:rPr>
          <w:color w:val="auto"/>
        </w:rPr>
        <w:t xml:space="preserve">, these are vehicles owned by employees. </w:t>
      </w:r>
    </w:p>
    <w:p w:rsidR="00FD1693" w:rsidRPr="00AD0C75" w:rsidRDefault="00FD1693" w:rsidP="00400302">
      <w:pPr>
        <w:pStyle w:val="Default"/>
        <w:numPr>
          <w:ilvl w:val="0"/>
          <w:numId w:val="8"/>
        </w:numPr>
        <w:spacing w:after="36"/>
        <w:rPr>
          <w:color w:val="auto"/>
        </w:rPr>
      </w:pPr>
      <w:r w:rsidRPr="00AD0C75">
        <w:rPr>
          <w:color w:val="auto"/>
        </w:rPr>
        <w:t xml:space="preserve">Daily Rental, vehicles </w:t>
      </w:r>
      <w:r w:rsidR="00B60ADA" w:rsidRPr="00AD0C75">
        <w:rPr>
          <w:color w:val="auto"/>
        </w:rPr>
        <w:t>called off</w:t>
      </w:r>
      <w:r w:rsidRPr="00AD0C75">
        <w:rPr>
          <w:color w:val="auto"/>
        </w:rPr>
        <w:t xml:space="preserve"> as required basis</w:t>
      </w:r>
      <w:r w:rsidR="00B60ADA" w:rsidRPr="00AD0C75">
        <w:rPr>
          <w:color w:val="auto"/>
        </w:rPr>
        <w:t>. To be used when journey exceeds either 75 miles or 8 hours.</w:t>
      </w:r>
      <w:r w:rsidRPr="00AD0C75">
        <w:rPr>
          <w:color w:val="auto"/>
        </w:rPr>
        <w:t xml:space="preserve"> </w:t>
      </w:r>
    </w:p>
    <w:p w:rsidR="00FD1693" w:rsidRPr="00AD0C75" w:rsidRDefault="00FD1693" w:rsidP="00400302">
      <w:pPr>
        <w:pStyle w:val="Default"/>
        <w:numPr>
          <w:ilvl w:val="0"/>
          <w:numId w:val="8"/>
        </w:numPr>
        <w:rPr>
          <w:color w:val="auto"/>
        </w:rPr>
      </w:pPr>
      <w:r w:rsidRPr="00AD0C75">
        <w:rPr>
          <w:color w:val="auto"/>
        </w:rPr>
        <w:t xml:space="preserve">Lease, these are vehicles provided to qualifying employees </w:t>
      </w:r>
      <w:r w:rsidR="00B60ADA" w:rsidRPr="00AD0C75">
        <w:rPr>
          <w:color w:val="auto"/>
        </w:rPr>
        <w:t>for both business and private use. (</w:t>
      </w:r>
      <w:proofErr w:type="gramStart"/>
      <w:r w:rsidR="00B60ADA" w:rsidRPr="00AD0C75">
        <w:rPr>
          <w:color w:val="auto"/>
        </w:rPr>
        <w:t>see</w:t>
      </w:r>
      <w:proofErr w:type="gramEnd"/>
      <w:r w:rsidR="00B60ADA" w:rsidRPr="00AD0C75">
        <w:rPr>
          <w:color w:val="auto"/>
        </w:rPr>
        <w:t xml:space="preserve"> Contract). [</w:t>
      </w:r>
      <w:r w:rsidR="00400302" w:rsidRPr="00AD0C75">
        <w:rPr>
          <w:color w:val="auto"/>
        </w:rPr>
        <w:t>Employee m</w:t>
      </w:r>
      <w:r w:rsidR="00B60ADA" w:rsidRPr="00AD0C75">
        <w:rPr>
          <w:color w:val="auto"/>
        </w:rPr>
        <w:t xml:space="preserve">ust meet criteria: specific occupation and minimum annual mileage to be eligible] </w:t>
      </w:r>
    </w:p>
    <w:p w:rsidR="00FD1693" w:rsidRDefault="00FD1693" w:rsidP="00FD1693">
      <w:pPr>
        <w:pStyle w:val="Default"/>
        <w:rPr>
          <w:color w:val="auto"/>
        </w:rPr>
      </w:pPr>
    </w:p>
    <w:p w:rsidR="0010053D" w:rsidRPr="00AD0C75" w:rsidRDefault="0010053D" w:rsidP="00FD1693">
      <w:pPr>
        <w:pStyle w:val="Default"/>
        <w:rPr>
          <w:color w:val="auto"/>
        </w:rPr>
      </w:pPr>
    </w:p>
    <w:p w:rsidR="00FD1693" w:rsidRPr="00AD0C75" w:rsidRDefault="00B01758" w:rsidP="00FD1693">
      <w:pPr>
        <w:pStyle w:val="Default"/>
        <w:rPr>
          <w:b/>
          <w:bCs/>
          <w:color w:val="auto"/>
        </w:rPr>
      </w:pPr>
      <w:proofErr w:type="spellStart"/>
      <w:r w:rsidRPr="00AD0C75">
        <w:rPr>
          <w:b/>
          <w:bCs/>
          <w:color w:val="auto"/>
        </w:rPr>
        <w:t>CarShare</w:t>
      </w:r>
      <w:proofErr w:type="spellEnd"/>
      <w:r w:rsidR="00FD1693" w:rsidRPr="00AD0C75">
        <w:rPr>
          <w:b/>
          <w:bCs/>
          <w:color w:val="auto"/>
        </w:rPr>
        <w:t xml:space="preserve"> </w:t>
      </w:r>
      <w:r w:rsidR="001A00E3" w:rsidRPr="00AD0C75">
        <w:rPr>
          <w:b/>
          <w:bCs/>
          <w:color w:val="auto"/>
        </w:rPr>
        <w:t xml:space="preserve">(Pool) </w:t>
      </w:r>
      <w:r w:rsidR="008B4D52" w:rsidRPr="00AD0C75">
        <w:rPr>
          <w:b/>
          <w:bCs/>
          <w:color w:val="auto"/>
        </w:rPr>
        <w:t>Fleet</w:t>
      </w:r>
    </w:p>
    <w:p w:rsidR="00473C1C" w:rsidRDefault="00473C1C" w:rsidP="00FD1693">
      <w:pPr>
        <w:pStyle w:val="Default"/>
        <w:rPr>
          <w:color w:val="auto"/>
        </w:rPr>
      </w:pPr>
    </w:p>
    <w:p w:rsidR="00FD1693" w:rsidRPr="00AD0C75" w:rsidRDefault="00FD1693" w:rsidP="00FD1693">
      <w:pPr>
        <w:pStyle w:val="Default"/>
        <w:rPr>
          <w:color w:val="auto"/>
        </w:rPr>
      </w:pPr>
      <w:r w:rsidRPr="00AD0C75">
        <w:rPr>
          <w:color w:val="auto"/>
        </w:rPr>
        <w:t xml:space="preserve">Drivers of </w:t>
      </w:r>
      <w:proofErr w:type="spellStart"/>
      <w:r w:rsidR="00B60ADA" w:rsidRPr="00AD0C75">
        <w:rPr>
          <w:color w:val="auto"/>
        </w:rPr>
        <w:t>CarShare</w:t>
      </w:r>
      <w:proofErr w:type="spellEnd"/>
      <w:r w:rsidRPr="00AD0C75">
        <w:rPr>
          <w:color w:val="auto"/>
        </w:rPr>
        <w:t xml:space="preserve"> </w:t>
      </w:r>
      <w:r w:rsidR="002B4327" w:rsidRPr="00AD0C75">
        <w:rPr>
          <w:color w:val="auto"/>
        </w:rPr>
        <w:t xml:space="preserve">(Pool) </w:t>
      </w:r>
      <w:r w:rsidRPr="00AD0C75">
        <w:rPr>
          <w:color w:val="auto"/>
        </w:rPr>
        <w:t xml:space="preserve">Vehicles will </w:t>
      </w:r>
      <w:r w:rsidR="00AD0C75" w:rsidRPr="00AD0C75">
        <w:rPr>
          <w:color w:val="auto"/>
        </w:rPr>
        <w:t>access car</w:t>
      </w:r>
      <w:r w:rsidR="00B60ADA" w:rsidRPr="00AD0C75">
        <w:rPr>
          <w:color w:val="auto"/>
        </w:rPr>
        <w:t xml:space="preserve">s through the </w:t>
      </w:r>
      <w:r w:rsidR="00FB0307">
        <w:rPr>
          <w:color w:val="auto"/>
        </w:rPr>
        <w:t>External Vehicle Provider</w:t>
      </w:r>
      <w:r w:rsidR="00B60ADA" w:rsidRPr="00AD0C75">
        <w:rPr>
          <w:color w:val="auto"/>
        </w:rPr>
        <w:t xml:space="preserve"> website. </w:t>
      </w:r>
      <w:r w:rsidR="00AD0C75" w:rsidRPr="00AD0C75">
        <w:rPr>
          <w:color w:val="auto"/>
        </w:rPr>
        <w:t xml:space="preserve">Car entry is through RFID card. </w:t>
      </w:r>
      <w:r w:rsidR="00B60ADA" w:rsidRPr="00AD0C75">
        <w:rPr>
          <w:color w:val="auto"/>
        </w:rPr>
        <w:t xml:space="preserve">Refuelling will be carried out when ¼ </w:t>
      </w:r>
      <w:proofErr w:type="gramStart"/>
      <w:r w:rsidR="00B60ADA" w:rsidRPr="00AD0C75">
        <w:rPr>
          <w:color w:val="auto"/>
        </w:rPr>
        <w:t>tank</w:t>
      </w:r>
      <w:proofErr w:type="gramEnd"/>
      <w:r w:rsidR="008B4D52" w:rsidRPr="00AD0C75">
        <w:rPr>
          <w:color w:val="auto"/>
        </w:rPr>
        <w:t xml:space="preserve"> at nominated petrol stations u</w:t>
      </w:r>
      <w:r w:rsidR="00B60ADA" w:rsidRPr="00AD0C75">
        <w:rPr>
          <w:color w:val="auto"/>
        </w:rPr>
        <w:t xml:space="preserve">sing fuel card in glove compartment or placed on charge with Electric Rapid Chargers after each use (charge card in glove compartment). </w:t>
      </w:r>
    </w:p>
    <w:p w:rsidR="00400302" w:rsidRDefault="00400302" w:rsidP="00FD1693">
      <w:pPr>
        <w:pStyle w:val="Default"/>
        <w:rPr>
          <w:color w:val="auto"/>
        </w:rPr>
      </w:pPr>
    </w:p>
    <w:p w:rsidR="0010053D" w:rsidRPr="00AD0C75" w:rsidRDefault="0010053D" w:rsidP="00FD1693">
      <w:pPr>
        <w:pStyle w:val="Default"/>
        <w:rPr>
          <w:color w:val="auto"/>
        </w:rPr>
      </w:pPr>
    </w:p>
    <w:p w:rsidR="008B4D52" w:rsidRDefault="008B4D52" w:rsidP="00FD1693">
      <w:pPr>
        <w:pStyle w:val="Default"/>
        <w:rPr>
          <w:color w:val="auto"/>
        </w:rPr>
      </w:pPr>
      <w:r w:rsidRPr="00AD0C75">
        <w:rPr>
          <w:color w:val="auto"/>
        </w:rPr>
        <w:t xml:space="preserve">The </w:t>
      </w:r>
      <w:r w:rsidR="00400302" w:rsidRPr="00AD0C75">
        <w:rPr>
          <w:color w:val="auto"/>
        </w:rPr>
        <w:t>Organisation</w:t>
      </w:r>
      <w:r w:rsidR="00FB0307">
        <w:rPr>
          <w:color w:val="auto"/>
        </w:rPr>
        <w:t xml:space="preserve"> is piloting a </w:t>
      </w:r>
      <w:r w:rsidRPr="00AD0C75">
        <w:rPr>
          <w:color w:val="auto"/>
        </w:rPr>
        <w:t xml:space="preserve">tool amongst a selected group of regular </w:t>
      </w:r>
      <w:proofErr w:type="spellStart"/>
      <w:r w:rsidRPr="00AD0C75">
        <w:rPr>
          <w:color w:val="auto"/>
        </w:rPr>
        <w:t>CarShare</w:t>
      </w:r>
      <w:proofErr w:type="spellEnd"/>
      <w:r w:rsidRPr="00AD0C75">
        <w:rPr>
          <w:color w:val="auto"/>
        </w:rPr>
        <w:t xml:space="preserve"> </w:t>
      </w:r>
      <w:r w:rsidR="002B4327" w:rsidRPr="00AD0C75">
        <w:rPr>
          <w:color w:val="auto"/>
        </w:rPr>
        <w:t xml:space="preserve">(Pool) </w:t>
      </w:r>
      <w:r w:rsidRPr="00AD0C75">
        <w:rPr>
          <w:color w:val="auto"/>
        </w:rPr>
        <w:t xml:space="preserve">drivers. If successful this will be rolled out comprehensively and will provide the </w:t>
      </w:r>
      <w:r w:rsidR="00AD0C75" w:rsidRPr="00AD0C75">
        <w:rPr>
          <w:color w:val="auto"/>
        </w:rPr>
        <w:t xml:space="preserve">driver with the </w:t>
      </w:r>
      <w:r w:rsidRPr="00AD0C75">
        <w:rPr>
          <w:color w:val="auto"/>
        </w:rPr>
        <w:t>‘</w:t>
      </w:r>
      <w:r w:rsidR="00AD0C75" w:rsidRPr="00AD0C75">
        <w:rPr>
          <w:color w:val="auto"/>
        </w:rPr>
        <w:t>most appropriate’</w:t>
      </w:r>
      <w:r w:rsidRPr="00AD0C75">
        <w:rPr>
          <w:color w:val="auto"/>
        </w:rPr>
        <w:t xml:space="preserve"> travel solution based on parameters that are input.</w:t>
      </w:r>
      <w:r w:rsidR="00FB0307">
        <w:rPr>
          <w:color w:val="auto"/>
        </w:rPr>
        <w:t xml:space="preserve"> [</w:t>
      </w:r>
      <w:r w:rsidR="00FB0307" w:rsidRPr="00FB0307">
        <w:rPr>
          <w:i/>
          <w:color w:val="auto"/>
        </w:rPr>
        <w:t>Not relevant to all fleet providers</w:t>
      </w:r>
      <w:r w:rsidR="00FB0307">
        <w:rPr>
          <w:color w:val="auto"/>
        </w:rPr>
        <w:t>]</w:t>
      </w:r>
    </w:p>
    <w:p w:rsidR="0010053D" w:rsidRPr="00AD0C75" w:rsidRDefault="0010053D" w:rsidP="00FD1693">
      <w:pPr>
        <w:pStyle w:val="Default"/>
        <w:rPr>
          <w:color w:val="auto"/>
        </w:rPr>
      </w:pPr>
    </w:p>
    <w:p w:rsidR="009529E9" w:rsidRPr="00AD0C75" w:rsidRDefault="009529E9" w:rsidP="00FD1693">
      <w:pPr>
        <w:pStyle w:val="Default"/>
        <w:rPr>
          <w:b/>
          <w:bCs/>
          <w:color w:val="auto"/>
        </w:rPr>
      </w:pPr>
    </w:p>
    <w:p w:rsidR="00FD1693" w:rsidRPr="00AD0C75" w:rsidRDefault="00FD1693" w:rsidP="00FD1693">
      <w:pPr>
        <w:pStyle w:val="Default"/>
        <w:rPr>
          <w:b/>
          <w:bCs/>
          <w:color w:val="auto"/>
        </w:rPr>
      </w:pPr>
      <w:r w:rsidRPr="00AD0C75">
        <w:rPr>
          <w:b/>
          <w:bCs/>
          <w:color w:val="auto"/>
        </w:rPr>
        <w:t>P</w:t>
      </w:r>
      <w:r w:rsidR="008B4D52" w:rsidRPr="00AD0C75">
        <w:rPr>
          <w:b/>
          <w:bCs/>
          <w:color w:val="auto"/>
        </w:rPr>
        <w:t>rivate</w:t>
      </w:r>
      <w:r w:rsidRPr="00AD0C75">
        <w:rPr>
          <w:b/>
          <w:bCs/>
          <w:color w:val="auto"/>
        </w:rPr>
        <w:t xml:space="preserve"> </w:t>
      </w:r>
      <w:r w:rsidR="009529E9" w:rsidRPr="00AD0C75">
        <w:rPr>
          <w:b/>
          <w:bCs/>
          <w:color w:val="auto"/>
        </w:rPr>
        <w:t>(G</w:t>
      </w:r>
      <w:r w:rsidR="008B4D52" w:rsidRPr="00AD0C75">
        <w:rPr>
          <w:b/>
          <w:bCs/>
          <w:color w:val="auto"/>
        </w:rPr>
        <w:t>rey</w:t>
      </w:r>
      <w:r w:rsidR="009529E9" w:rsidRPr="00AD0C75">
        <w:rPr>
          <w:b/>
          <w:bCs/>
          <w:color w:val="auto"/>
        </w:rPr>
        <w:t xml:space="preserve"> F</w:t>
      </w:r>
      <w:r w:rsidR="008B4D52" w:rsidRPr="00AD0C75">
        <w:rPr>
          <w:b/>
          <w:bCs/>
          <w:color w:val="auto"/>
        </w:rPr>
        <w:t>leet</w:t>
      </w:r>
      <w:r w:rsidR="009529E9" w:rsidRPr="00AD0C75">
        <w:rPr>
          <w:b/>
          <w:bCs/>
          <w:color w:val="auto"/>
        </w:rPr>
        <w:t xml:space="preserve">) </w:t>
      </w:r>
      <w:r w:rsidR="008B4D52" w:rsidRPr="00AD0C75">
        <w:rPr>
          <w:b/>
          <w:bCs/>
          <w:color w:val="auto"/>
        </w:rPr>
        <w:t>Vehicles</w:t>
      </w:r>
      <w:r w:rsidRPr="00AD0C75">
        <w:rPr>
          <w:b/>
          <w:bCs/>
          <w:color w:val="auto"/>
        </w:rPr>
        <w:t xml:space="preserve"> </w:t>
      </w:r>
    </w:p>
    <w:p w:rsidR="00473C1C" w:rsidRDefault="00473C1C" w:rsidP="00FD1693">
      <w:pPr>
        <w:pStyle w:val="Default"/>
        <w:rPr>
          <w:color w:val="auto"/>
        </w:rPr>
      </w:pPr>
    </w:p>
    <w:p w:rsidR="008B4D52" w:rsidRPr="00AD0C75" w:rsidRDefault="009529E9" w:rsidP="009529E9">
      <w:pPr>
        <w:pStyle w:val="Default"/>
        <w:rPr>
          <w:color w:val="auto"/>
        </w:rPr>
      </w:pPr>
      <w:r w:rsidRPr="00AD0C75">
        <w:rPr>
          <w:color w:val="auto"/>
        </w:rPr>
        <w:t xml:space="preserve">Because the </w:t>
      </w:r>
      <w:r w:rsidR="0010053D">
        <w:rPr>
          <w:color w:val="auto"/>
        </w:rPr>
        <w:t>[Organisation]</w:t>
      </w:r>
      <w:r w:rsidRPr="00AD0C75">
        <w:rPr>
          <w:color w:val="auto"/>
        </w:rPr>
        <w:t xml:space="preserve"> has provided a fleet for travel, e</w:t>
      </w:r>
      <w:r w:rsidR="00FD1693" w:rsidRPr="00AD0C75">
        <w:rPr>
          <w:color w:val="auto"/>
        </w:rPr>
        <w:t xml:space="preserve">mployees </w:t>
      </w:r>
      <w:r w:rsidRPr="00AD0C75">
        <w:rPr>
          <w:color w:val="auto"/>
        </w:rPr>
        <w:t xml:space="preserve">that elect to use their own car will only be reimbursed for fuel at the following HMRC rates which apply from 1 September 2017. </w:t>
      </w:r>
      <w:r w:rsidR="008B4D52" w:rsidRPr="00AD0C75">
        <w:rPr>
          <w:color w:val="auto"/>
        </w:rPr>
        <w:t>Previous rates are acceptable for up to one month from the date the new rates apply.</w:t>
      </w:r>
    </w:p>
    <w:p w:rsidR="004C2C83" w:rsidRDefault="004C2C83" w:rsidP="009529E9">
      <w:pPr>
        <w:pStyle w:val="Default"/>
        <w:rPr>
          <w:color w:val="auto"/>
        </w:rPr>
      </w:pPr>
    </w:p>
    <w:p w:rsidR="0010053D" w:rsidRPr="00AD0C75" w:rsidRDefault="0010053D" w:rsidP="009529E9">
      <w:pPr>
        <w:pStyle w:val="Default"/>
        <w:rPr>
          <w:color w:val="auto"/>
        </w:rPr>
      </w:pPr>
    </w:p>
    <w:p w:rsidR="00FB0307" w:rsidRPr="00CA2F5D" w:rsidRDefault="008B4D52" w:rsidP="009529E9">
      <w:pPr>
        <w:pStyle w:val="Default"/>
        <w:rPr>
          <w:color w:val="auto"/>
        </w:rPr>
      </w:pPr>
      <w:r w:rsidRPr="00AD0C75">
        <w:rPr>
          <w:color w:val="auto"/>
        </w:rPr>
        <w:t xml:space="preserve">Mileage claims </w:t>
      </w:r>
      <w:r w:rsidR="00FE40ED" w:rsidRPr="00AD0C75">
        <w:rPr>
          <w:color w:val="auto"/>
        </w:rPr>
        <w:t xml:space="preserve">submitted through </w:t>
      </w:r>
      <w:r w:rsidR="00400302" w:rsidRPr="00AD0C75">
        <w:rPr>
          <w:color w:val="auto"/>
        </w:rPr>
        <w:t xml:space="preserve">the </w:t>
      </w:r>
      <w:r w:rsidR="00400302" w:rsidRPr="0010053D">
        <w:rPr>
          <w:color w:val="auto"/>
        </w:rPr>
        <w:t>Organisations electronic booking system</w:t>
      </w:r>
      <w:r w:rsidR="00FE40ED" w:rsidRPr="00AD0C75">
        <w:rPr>
          <w:color w:val="auto"/>
        </w:rPr>
        <w:t xml:space="preserve"> </w:t>
      </w:r>
      <w:r w:rsidRPr="00AD0C75">
        <w:rPr>
          <w:color w:val="auto"/>
        </w:rPr>
        <w:t xml:space="preserve">must use </w:t>
      </w:r>
      <w:r w:rsidR="00FE40ED" w:rsidRPr="00AD0C75">
        <w:rPr>
          <w:color w:val="auto"/>
        </w:rPr>
        <w:t xml:space="preserve">the unique </w:t>
      </w:r>
      <w:r w:rsidRPr="00AD0C75">
        <w:rPr>
          <w:color w:val="auto"/>
        </w:rPr>
        <w:t xml:space="preserve">code provided </w:t>
      </w:r>
      <w:r w:rsidR="004C2C83" w:rsidRPr="00AD0C75">
        <w:rPr>
          <w:color w:val="auto"/>
        </w:rPr>
        <w:t xml:space="preserve">electronically to their e-mail inbox </w:t>
      </w:r>
      <w:r w:rsidRPr="00AD0C75">
        <w:rPr>
          <w:color w:val="auto"/>
        </w:rPr>
        <w:t xml:space="preserve">when </w:t>
      </w:r>
      <w:r w:rsidR="004C2C83" w:rsidRPr="00AD0C75">
        <w:rPr>
          <w:color w:val="auto"/>
        </w:rPr>
        <w:t xml:space="preserve">a </w:t>
      </w:r>
      <w:r w:rsidRPr="00AD0C75">
        <w:rPr>
          <w:color w:val="auto"/>
        </w:rPr>
        <w:t xml:space="preserve">Journey Assessment </w:t>
      </w:r>
      <w:r w:rsidR="004C2C83" w:rsidRPr="00AD0C75">
        <w:rPr>
          <w:color w:val="auto"/>
        </w:rPr>
        <w:t xml:space="preserve">has been completed. This requires drivers to confirm on the day of travel </w:t>
      </w:r>
      <w:r w:rsidRPr="00AD0C75">
        <w:rPr>
          <w:color w:val="auto"/>
        </w:rPr>
        <w:t>that vehicle and driver are fit to drive</w:t>
      </w:r>
      <w:r w:rsidR="004C2C83" w:rsidRPr="00AD0C75">
        <w:rPr>
          <w:color w:val="auto"/>
        </w:rPr>
        <w:t xml:space="preserve"> and business insurance, valid license and MOT (where required) are in place.</w:t>
      </w:r>
      <w:r w:rsidRPr="00AD0C75">
        <w:rPr>
          <w:color w:val="auto"/>
        </w:rPr>
        <w:t xml:space="preserve"> </w:t>
      </w:r>
    </w:p>
    <w:p w:rsidR="00FB0307" w:rsidRDefault="00FB0307" w:rsidP="009529E9">
      <w:pPr>
        <w:pStyle w:val="Default"/>
      </w:pPr>
    </w:p>
    <w:p w:rsidR="009529E9" w:rsidRPr="00AD0C75" w:rsidRDefault="00667680" w:rsidP="009529E9">
      <w:pPr>
        <w:pStyle w:val="Default"/>
        <w:rPr>
          <w:color w:val="auto"/>
        </w:rPr>
      </w:pPr>
      <w:r w:rsidRPr="00AD0C75">
        <w:t xml:space="preserve">Mileage claims are calculated by deducting the </w:t>
      </w:r>
      <w:r w:rsidR="00DC06E6" w:rsidRPr="00AD0C75">
        <w:t>standard home to work mileage (and return as appropriate) from any journey that does not start from</w:t>
      </w:r>
      <w:r w:rsidR="00AD0C75" w:rsidRPr="00AD0C75">
        <w:t>,</w:t>
      </w:r>
      <w:r w:rsidR="00DC06E6" w:rsidRPr="00AD0C75">
        <w:t xml:space="preserve"> or finish at</w:t>
      </w:r>
      <w:r w:rsidR="00AD0C75" w:rsidRPr="00AD0C75">
        <w:t>,</w:t>
      </w:r>
      <w:r w:rsidR="00DC06E6" w:rsidRPr="00AD0C75">
        <w:t xml:space="preserve"> a business workplace.</w:t>
      </w:r>
    </w:p>
    <w:p w:rsidR="009529E9" w:rsidRPr="00AD0C75" w:rsidRDefault="009529E9" w:rsidP="009529E9">
      <w:pPr>
        <w:pStyle w:val="Default"/>
        <w:rPr>
          <w:color w:val="auto"/>
        </w:rPr>
      </w:pPr>
    </w:p>
    <w:tbl>
      <w:tblPr>
        <w:tblStyle w:val="TableGrid"/>
        <w:tblW w:w="0" w:type="auto"/>
        <w:tblLook w:val="04A0" w:firstRow="1" w:lastRow="0" w:firstColumn="1" w:lastColumn="0" w:noHBand="0" w:noVBand="1"/>
      </w:tblPr>
      <w:tblGrid>
        <w:gridCol w:w="3005"/>
        <w:gridCol w:w="3005"/>
        <w:gridCol w:w="3006"/>
      </w:tblGrid>
      <w:tr w:rsidR="009529E9" w:rsidRPr="00AD0C75" w:rsidTr="009529E9">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Engine size</w:t>
            </w:r>
          </w:p>
        </w:tc>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Petrol - amount per mile</w:t>
            </w:r>
          </w:p>
        </w:tc>
        <w:tc>
          <w:tcPr>
            <w:tcW w:w="3006" w:type="dxa"/>
            <w:shd w:val="clear" w:color="auto" w:fill="C5E0B3" w:themeFill="accent6" w:themeFillTint="66"/>
          </w:tcPr>
          <w:p w:rsidR="009529E9" w:rsidRPr="00AD0C75" w:rsidRDefault="009529E9" w:rsidP="009529E9">
            <w:pPr>
              <w:pStyle w:val="Default"/>
              <w:rPr>
                <w:color w:val="auto"/>
              </w:rPr>
            </w:pPr>
            <w:r w:rsidRPr="00AD0C75">
              <w:rPr>
                <w:color w:val="auto"/>
              </w:rPr>
              <w:t>LPG - amount per mile</w:t>
            </w:r>
          </w:p>
        </w:tc>
      </w:tr>
      <w:tr w:rsidR="009529E9" w:rsidRPr="00AD0C75" w:rsidTr="009529E9">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1400cc or less</w:t>
            </w:r>
          </w:p>
        </w:tc>
        <w:tc>
          <w:tcPr>
            <w:tcW w:w="3005" w:type="dxa"/>
          </w:tcPr>
          <w:p w:rsidR="009529E9" w:rsidRPr="00AD0C75" w:rsidRDefault="009529E9" w:rsidP="009529E9">
            <w:pPr>
              <w:pStyle w:val="Default"/>
              <w:rPr>
                <w:color w:val="auto"/>
              </w:rPr>
            </w:pPr>
            <w:r w:rsidRPr="00AD0C75">
              <w:rPr>
                <w:color w:val="auto"/>
              </w:rPr>
              <w:t>11 pence</w:t>
            </w:r>
          </w:p>
        </w:tc>
        <w:tc>
          <w:tcPr>
            <w:tcW w:w="3006" w:type="dxa"/>
          </w:tcPr>
          <w:p w:rsidR="009529E9" w:rsidRPr="00AD0C75" w:rsidRDefault="009529E9" w:rsidP="009529E9">
            <w:pPr>
              <w:pStyle w:val="Default"/>
              <w:rPr>
                <w:color w:val="auto"/>
              </w:rPr>
            </w:pPr>
            <w:r w:rsidRPr="00AD0C75">
              <w:rPr>
                <w:color w:val="auto"/>
              </w:rPr>
              <w:t>7 pence</w:t>
            </w:r>
          </w:p>
        </w:tc>
      </w:tr>
      <w:tr w:rsidR="009529E9" w:rsidRPr="00AD0C75" w:rsidTr="009529E9">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1401cc to 2000cc</w:t>
            </w:r>
          </w:p>
        </w:tc>
        <w:tc>
          <w:tcPr>
            <w:tcW w:w="3005" w:type="dxa"/>
          </w:tcPr>
          <w:p w:rsidR="009529E9" w:rsidRPr="00AD0C75" w:rsidRDefault="009529E9" w:rsidP="009529E9">
            <w:pPr>
              <w:pStyle w:val="Default"/>
              <w:rPr>
                <w:color w:val="auto"/>
              </w:rPr>
            </w:pPr>
            <w:r w:rsidRPr="00AD0C75">
              <w:rPr>
                <w:color w:val="auto"/>
              </w:rPr>
              <w:t>13 pence</w:t>
            </w:r>
          </w:p>
        </w:tc>
        <w:tc>
          <w:tcPr>
            <w:tcW w:w="3006" w:type="dxa"/>
          </w:tcPr>
          <w:p w:rsidR="009529E9" w:rsidRPr="00AD0C75" w:rsidRDefault="009529E9" w:rsidP="009529E9">
            <w:pPr>
              <w:pStyle w:val="Default"/>
              <w:rPr>
                <w:color w:val="auto"/>
              </w:rPr>
            </w:pPr>
            <w:r w:rsidRPr="00AD0C75">
              <w:rPr>
                <w:color w:val="auto"/>
              </w:rPr>
              <w:t>8 pence</w:t>
            </w:r>
          </w:p>
        </w:tc>
      </w:tr>
      <w:tr w:rsidR="009529E9" w:rsidRPr="00AD0C75" w:rsidTr="009529E9">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Over 2000cc</w:t>
            </w:r>
            <w:r w:rsidRPr="00AD0C75">
              <w:rPr>
                <w:color w:val="auto"/>
              </w:rPr>
              <w:tab/>
            </w:r>
          </w:p>
        </w:tc>
        <w:tc>
          <w:tcPr>
            <w:tcW w:w="3005" w:type="dxa"/>
          </w:tcPr>
          <w:p w:rsidR="009529E9" w:rsidRPr="00AD0C75" w:rsidRDefault="009529E9" w:rsidP="009529E9">
            <w:pPr>
              <w:pStyle w:val="Default"/>
              <w:rPr>
                <w:color w:val="auto"/>
              </w:rPr>
            </w:pPr>
            <w:r w:rsidRPr="00AD0C75">
              <w:rPr>
                <w:color w:val="auto"/>
              </w:rPr>
              <w:t>21 pence</w:t>
            </w:r>
          </w:p>
        </w:tc>
        <w:tc>
          <w:tcPr>
            <w:tcW w:w="3006" w:type="dxa"/>
          </w:tcPr>
          <w:p w:rsidR="009529E9" w:rsidRPr="00AD0C75" w:rsidRDefault="009529E9" w:rsidP="009529E9">
            <w:pPr>
              <w:pStyle w:val="Default"/>
              <w:rPr>
                <w:color w:val="auto"/>
              </w:rPr>
            </w:pPr>
            <w:r w:rsidRPr="00AD0C75">
              <w:rPr>
                <w:color w:val="auto"/>
              </w:rPr>
              <w:t>13 pence</w:t>
            </w:r>
          </w:p>
        </w:tc>
      </w:tr>
      <w:tr w:rsidR="009529E9" w:rsidRPr="00AD0C75" w:rsidTr="009529E9">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Engine size</w:t>
            </w:r>
            <w:r w:rsidRPr="00AD0C75">
              <w:rPr>
                <w:color w:val="auto"/>
              </w:rPr>
              <w:tab/>
            </w:r>
          </w:p>
        </w:tc>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Diesel - amount per mile</w:t>
            </w:r>
          </w:p>
        </w:tc>
        <w:tc>
          <w:tcPr>
            <w:tcW w:w="3006" w:type="dxa"/>
            <w:shd w:val="clear" w:color="auto" w:fill="C5E0B3" w:themeFill="accent6" w:themeFillTint="66"/>
          </w:tcPr>
          <w:p w:rsidR="009529E9" w:rsidRPr="00AD0C75" w:rsidRDefault="009529E9" w:rsidP="009529E9">
            <w:pPr>
              <w:pStyle w:val="Default"/>
              <w:rPr>
                <w:color w:val="auto"/>
              </w:rPr>
            </w:pPr>
          </w:p>
        </w:tc>
      </w:tr>
      <w:tr w:rsidR="009529E9" w:rsidRPr="00AD0C75" w:rsidTr="00AD0C75">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1600cc or less</w:t>
            </w:r>
          </w:p>
        </w:tc>
        <w:tc>
          <w:tcPr>
            <w:tcW w:w="3005" w:type="dxa"/>
          </w:tcPr>
          <w:p w:rsidR="009529E9" w:rsidRPr="00AD0C75" w:rsidRDefault="009529E9" w:rsidP="009529E9">
            <w:pPr>
              <w:pStyle w:val="Default"/>
              <w:rPr>
                <w:color w:val="auto"/>
              </w:rPr>
            </w:pPr>
            <w:r w:rsidRPr="00AD0C75">
              <w:rPr>
                <w:color w:val="auto"/>
              </w:rPr>
              <w:t>9 pence</w:t>
            </w:r>
          </w:p>
        </w:tc>
        <w:tc>
          <w:tcPr>
            <w:tcW w:w="3006" w:type="dxa"/>
            <w:shd w:val="clear" w:color="auto" w:fill="C5E0B3" w:themeFill="accent6" w:themeFillTint="66"/>
          </w:tcPr>
          <w:p w:rsidR="009529E9" w:rsidRPr="00AD0C75" w:rsidRDefault="009529E9" w:rsidP="009529E9">
            <w:pPr>
              <w:pStyle w:val="Default"/>
              <w:rPr>
                <w:color w:val="auto"/>
              </w:rPr>
            </w:pPr>
          </w:p>
        </w:tc>
      </w:tr>
      <w:tr w:rsidR="009529E9" w:rsidRPr="00AD0C75" w:rsidTr="00AD0C75">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1601cc to 2000cc</w:t>
            </w:r>
          </w:p>
        </w:tc>
        <w:tc>
          <w:tcPr>
            <w:tcW w:w="3005" w:type="dxa"/>
          </w:tcPr>
          <w:p w:rsidR="009529E9" w:rsidRPr="00AD0C75" w:rsidRDefault="009529E9" w:rsidP="009529E9">
            <w:pPr>
              <w:pStyle w:val="Default"/>
              <w:rPr>
                <w:color w:val="auto"/>
              </w:rPr>
            </w:pPr>
            <w:r w:rsidRPr="00AD0C75">
              <w:rPr>
                <w:color w:val="auto"/>
              </w:rPr>
              <w:t>11 pence</w:t>
            </w:r>
          </w:p>
        </w:tc>
        <w:tc>
          <w:tcPr>
            <w:tcW w:w="3006" w:type="dxa"/>
            <w:shd w:val="clear" w:color="auto" w:fill="C5E0B3" w:themeFill="accent6" w:themeFillTint="66"/>
          </w:tcPr>
          <w:p w:rsidR="009529E9" w:rsidRPr="00AD0C75" w:rsidRDefault="009529E9" w:rsidP="009529E9">
            <w:pPr>
              <w:pStyle w:val="Default"/>
              <w:rPr>
                <w:color w:val="auto"/>
              </w:rPr>
            </w:pPr>
          </w:p>
        </w:tc>
      </w:tr>
      <w:tr w:rsidR="009529E9" w:rsidRPr="00AD0C75" w:rsidTr="00AD0C75">
        <w:tc>
          <w:tcPr>
            <w:tcW w:w="3005" w:type="dxa"/>
            <w:shd w:val="clear" w:color="auto" w:fill="C5E0B3" w:themeFill="accent6" w:themeFillTint="66"/>
          </w:tcPr>
          <w:p w:rsidR="009529E9" w:rsidRPr="00AD0C75" w:rsidRDefault="009529E9" w:rsidP="009529E9">
            <w:pPr>
              <w:pStyle w:val="Default"/>
              <w:rPr>
                <w:color w:val="auto"/>
              </w:rPr>
            </w:pPr>
            <w:r w:rsidRPr="00AD0C75">
              <w:rPr>
                <w:color w:val="auto"/>
              </w:rPr>
              <w:t>Over 2000cc</w:t>
            </w:r>
          </w:p>
        </w:tc>
        <w:tc>
          <w:tcPr>
            <w:tcW w:w="3005" w:type="dxa"/>
          </w:tcPr>
          <w:p w:rsidR="009529E9" w:rsidRPr="00AD0C75" w:rsidRDefault="009529E9" w:rsidP="009529E9">
            <w:pPr>
              <w:pStyle w:val="Default"/>
              <w:rPr>
                <w:color w:val="auto"/>
              </w:rPr>
            </w:pPr>
            <w:r w:rsidRPr="00AD0C75">
              <w:rPr>
                <w:color w:val="auto"/>
              </w:rPr>
              <w:t>12 pence</w:t>
            </w:r>
          </w:p>
        </w:tc>
        <w:tc>
          <w:tcPr>
            <w:tcW w:w="3006" w:type="dxa"/>
            <w:shd w:val="clear" w:color="auto" w:fill="C5E0B3" w:themeFill="accent6" w:themeFillTint="66"/>
          </w:tcPr>
          <w:p w:rsidR="009529E9" w:rsidRPr="00AD0C75" w:rsidRDefault="009529E9" w:rsidP="009529E9">
            <w:pPr>
              <w:pStyle w:val="Default"/>
              <w:rPr>
                <w:color w:val="auto"/>
              </w:rPr>
            </w:pPr>
          </w:p>
        </w:tc>
      </w:tr>
      <w:tr w:rsidR="009529E9" w:rsidRPr="00AD0C75" w:rsidTr="009867E4">
        <w:tc>
          <w:tcPr>
            <w:tcW w:w="9016" w:type="dxa"/>
            <w:gridSpan w:val="3"/>
          </w:tcPr>
          <w:p w:rsidR="009529E9" w:rsidRPr="00AD0C75" w:rsidRDefault="009529E9" w:rsidP="009529E9">
            <w:pPr>
              <w:pStyle w:val="Default"/>
              <w:rPr>
                <w:color w:val="auto"/>
              </w:rPr>
            </w:pPr>
            <w:r w:rsidRPr="00AD0C75">
              <w:rPr>
                <w:color w:val="auto"/>
              </w:rPr>
              <w:t>Hybrid cars are treated as either petrol or diesel cars for this purpose.</w:t>
            </w:r>
          </w:p>
        </w:tc>
      </w:tr>
    </w:tbl>
    <w:p w:rsidR="009529E9" w:rsidRPr="00AD0C75" w:rsidRDefault="009529E9" w:rsidP="00FD1693">
      <w:pPr>
        <w:pStyle w:val="Default"/>
        <w:rPr>
          <w:color w:val="auto"/>
        </w:rPr>
      </w:pPr>
      <w:r w:rsidRPr="00AD0C75">
        <w:rPr>
          <w:color w:val="auto"/>
        </w:rPr>
        <w:br/>
      </w:r>
      <w:hyperlink r:id="rId13" w:history="1">
        <w:r w:rsidRPr="00AD0C75">
          <w:rPr>
            <w:rStyle w:val="Hyperlink"/>
          </w:rPr>
          <w:t>https://www.gov.uk/government/publications/advisory-fuel-rates/advisory-fuel-rates-from-1-march-2016</w:t>
        </w:r>
      </w:hyperlink>
      <w:r w:rsidRPr="00AD0C75">
        <w:rPr>
          <w:color w:val="auto"/>
        </w:rPr>
        <w:t xml:space="preserve"> </w:t>
      </w:r>
    </w:p>
    <w:p w:rsidR="00FD1693" w:rsidRPr="00AD0C75" w:rsidRDefault="00FD1693" w:rsidP="00FD1693">
      <w:pPr>
        <w:pStyle w:val="Default"/>
        <w:rPr>
          <w:color w:val="auto"/>
        </w:rPr>
      </w:pPr>
    </w:p>
    <w:p w:rsidR="00FB0307" w:rsidRDefault="00FB0307" w:rsidP="00FD1693">
      <w:pPr>
        <w:pStyle w:val="Default"/>
        <w:rPr>
          <w:b/>
          <w:bCs/>
          <w:color w:val="auto"/>
        </w:rPr>
      </w:pPr>
    </w:p>
    <w:p w:rsidR="00FD1693" w:rsidRPr="00AD0C75" w:rsidRDefault="00FD1693" w:rsidP="00FD1693">
      <w:pPr>
        <w:pStyle w:val="Default"/>
        <w:rPr>
          <w:b/>
          <w:bCs/>
          <w:color w:val="auto"/>
        </w:rPr>
      </w:pPr>
      <w:r w:rsidRPr="00AD0C75">
        <w:rPr>
          <w:b/>
          <w:bCs/>
          <w:color w:val="auto"/>
        </w:rPr>
        <w:t>D</w:t>
      </w:r>
      <w:r w:rsidR="008B4D52" w:rsidRPr="00AD0C75">
        <w:rPr>
          <w:b/>
          <w:bCs/>
          <w:color w:val="auto"/>
        </w:rPr>
        <w:t>aily</w:t>
      </w:r>
      <w:r w:rsidRPr="00AD0C75">
        <w:rPr>
          <w:b/>
          <w:bCs/>
          <w:color w:val="auto"/>
        </w:rPr>
        <w:t xml:space="preserve"> </w:t>
      </w:r>
      <w:r w:rsidR="008B4D52" w:rsidRPr="00AD0C75">
        <w:rPr>
          <w:b/>
          <w:bCs/>
          <w:color w:val="auto"/>
        </w:rPr>
        <w:t>Hire</w:t>
      </w:r>
      <w:r w:rsidRPr="00AD0C75">
        <w:rPr>
          <w:b/>
          <w:bCs/>
          <w:color w:val="auto"/>
        </w:rPr>
        <w:t xml:space="preserve"> </w:t>
      </w:r>
    </w:p>
    <w:p w:rsidR="00473C1C" w:rsidRDefault="00473C1C" w:rsidP="00FD1693">
      <w:pPr>
        <w:pStyle w:val="Default"/>
        <w:rPr>
          <w:color w:val="auto"/>
        </w:rPr>
      </w:pPr>
    </w:p>
    <w:p w:rsidR="008B4D52" w:rsidRPr="00AD0C75" w:rsidRDefault="00FD1693" w:rsidP="00FD1693">
      <w:pPr>
        <w:pStyle w:val="Default"/>
        <w:rPr>
          <w:color w:val="auto"/>
        </w:rPr>
      </w:pPr>
      <w:r w:rsidRPr="00AD0C75">
        <w:rPr>
          <w:color w:val="auto"/>
        </w:rPr>
        <w:t xml:space="preserve">Employees </w:t>
      </w:r>
      <w:r w:rsidR="008B4D52" w:rsidRPr="00AD0C75">
        <w:rPr>
          <w:color w:val="auto"/>
        </w:rPr>
        <w:t xml:space="preserve">may elect to use a daily hire car when they meet the criteria. Key criteria after following hierarchy items 1 through 3 </w:t>
      </w:r>
      <w:r w:rsidR="00AD0C75" w:rsidRPr="00AD0C75">
        <w:rPr>
          <w:color w:val="auto"/>
        </w:rPr>
        <w:t xml:space="preserve">above </w:t>
      </w:r>
      <w:r w:rsidR="008B4D52" w:rsidRPr="00AD0C75">
        <w:rPr>
          <w:color w:val="auto"/>
        </w:rPr>
        <w:t>are:</w:t>
      </w:r>
    </w:p>
    <w:p w:rsidR="00400302" w:rsidRDefault="00400302" w:rsidP="00FD1693">
      <w:pPr>
        <w:pStyle w:val="Default"/>
        <w:rPr>
          <w:color w:val="auto"/>
        </w:rPr>
      </w:pPr>
    </w:p>
    <w:p w:rsidR="0010053D" w:rsidRPr="00AD0C75" w:rsidRDefault="0010053D" w:rsidP="00FD1693">
      <w:pPr>
        <w:pStyle w:val="Default"/>
        <w:rPr>
          <w:color w:val="auto"/>
        </w:rPr>
      </w:pPr>
    </w:p>
    <w:p w:rsidR="008B4D52" w:rsidRPr="00AD0C75" w:rsidRDefault="008B4D52" w:rsidP="008B4D52">
      <w:pPr>
        <w:pStyle w:val="Default"/>
        <w:numPr>
          <w:ilvl w:val="0"/>
          <w:numId w:val="2"/>
        </w:numPr>
        <w:rPr>
          <w:color w:val="auto"/>
        </w:rPr>
      </w:pPr>
      <w:r w:rsidRPr="00AD0C75">
        <w:rPr>
          <w:color w:val="auto"/>
        </w:rPr>
        <w:t xml:space="preserve">If travelling more than </w:t>
      </w:r>
      <w:r w:rsidRPr="001F7982">
        <w:rPr>
          <w:b/>
          <w:color w:val="auto"/>
        </w:rPr>
        <w:t>75</w:t>
      </w:r>
      <w:r w:rsidRPr="00AD0C75">
        <w:rPr>
          <w:color w:val="auto"/>
        </w:rPr>
        <w:t xml:space="preserve"> miles </w:t>
      </w:r>
      <w:r w:rsidRPr="00AD0C75">
        <w:rPr>
          <w:b/>
          <w:color w:val="auto"/>
        </w:rPr>
        <w:t>or</w:t>
      </w:r>
      <w:r w:rsidRPr="00AD0C75">
        <w:rPr>
          <w:color w:val="auto"/>
        </w:rPr>
        <w:t xml:space="preserve"> </w:t>
      </w:r>
    </w:p>
    <w:p w:rsidR="008B4D52" w:rsidRPr="00AD0C75" w:rsidRDefault="008B4D52" w:rsidP="008B4D52">
      <w:pPr>
        <w:pStyle w:val="Default"/>
        <w:numPr>
          <w:ilvl w:val="0"/>
          <w:numId w:val="2"/>
        </w:numPr>
        <w:rPr>
          <w:color w:val="auto"/>
        </w:rPr>
      </w:pPr>
      <w:r w:rsidRPr="00AD0C75">
        <w:rPr>
          <w:color w:val="auto"/>
        </w:rPr>
        <w:t xml:space="preserve">If </w:t>
      </w:r>
      <w:r w:rsidR="00400302" w:rsidRPr="00AD0C75">
        <w:rPr>
          <w:color w:val="auto"/>
        </w:rPr>
        <w:t>vehicle is to be in use for</w:t>
      </w:r>
      <w:r w:rsidRPr="00AD0C75">
        <w:rPr>
          <w:color w:val="auto"/>
        </w:rPr>
        <w:t xml:space="preserve"> more than </w:t>
      </w:r>
      <w:r w:rsidRPr="001F7982">
        <w:rPr>
          <w:b/>
          <w:color w:val="auto"/>
        </w:rPr>
        <w:t>8</w:t>
      </w:r>
      <w:r w:rsidRPr="00AD0C75">
        <w:rPr>
          <w:color w:val="auto"/>
        </w:rPr>
        <w:t xml:space="preserve"> hours. </w:t>
      </w:r>
    </w:p>
    <w:p w:rsidR="001F7982" w:rsidRDefault="001F7982" w:rsidP="001F7982">
      <w:pPr>
        <w:pStyle w:val="Default"/>
        <w:rPr>
          <w:color w:val="auto"/>
        </w:rPr>
      </w:pPr>
    </w:p>
    <w:p w:rsidR="001F7982" w:rsidRPr="001F7982" w:rsidRDefault="001F7982" w:rsidP="001F7982">
      <w:pPr>
        <w:pStyle w:val="Default"/>
        <w:rPr>
          <w:i/>
          <w:color w:val="auto"/>
        </w:rPr>
      </w:pPr>
      <w:r w:rsidRPr="001F7982">
        <w:rPr>
          <w:i/>
          <w:color w:val="auto"/>
        </w:rPr>
        <w:t>NB the above distance</w:t>
      </w:r>
      <w:r>
        <w:rPr>
          <w:i/>
          <w:color w:val="auto"/>
        </w:rPr>
        <w:t xml:space="preserve"> and</w:t>
      </w:r>
      <w:r w:rsidRPr="001F7982">
        <w:rPr>
          <w:i/>
          <w:color w:val="auto"/>
        </w:rPr>
        <w:t xml:space="preserve"> time figures should be agreed upon by the organisation following assessments of fleet and costs.</w:t>
      </w:r>
    </w:p>
    <w:p w:rsidR="0010053D" w:rsidRPr="00AD0C75" w:rsidRDefault="0010053D" w:rsidP="00400302">
      <w:pPr>
        <w:pStyle w:val="Default"/>
        <w:ind w:left="720"/>
        <w:rPr>
          <w:color w:val="auto"/>
        </w:rPr>
      </w:pPr>
    </w:p>
    <w:p w:rsidR="00FD1693" w:rsidRPr="00AD0C75" w:rsidRDefault="008B4D52" w:rsidP="00FD1693">
      <w:pPr>
        <w:pStyle w:val="Default"/>
        <w:rPr>
          <w:color w:val="auto"/>
        </w:rPr>
      </w:pPr>
      <w:r w:rsidRPr="00AD0C75">
        <w:rPr>
          <w:color w:val="auto"/>
        </w:rPr>
        <w:t>Any</w:t>
      </w:r>
      <w:r w:rsidR="00FD1693" w:rsidRPr="00AD0C75">
        <w:rPr>
          <w:color w:val="auto"/>
        </w:rPr>
        <w:t xml:space="preserve"> rental </w:t>
      </w:r>
      <w:r w:rsidRPr="00AD0C75">
        <w:rPr>
          <w:color w:val="auto"/>
        </w:rPr>
        <w:t xml:space="preserve">above grade A or B </w:t>
      </w:r>
      <w:r w:rsidR="00FD1693" w:rsidRPr="00AD0C75">
        <w:rPr>
          <w:color w:val="auto"/>
        </w:rPr>
        <w:t xml:space="preserve">must be authorised by the </w:t>
      </w:r>
      <w:r w:rsidRPr="00AD0C75">
        <w:rPr>
          <w:color w:val="auto"/>
        </w:rPr>
        <w:t>officer’s</w:t>
      </w:r>
      <w:r w:rsidR="00FD1693" w:rsidRPr="00AD0C75">
        <w:rPr>
          <w:color w:val="auto"/>
        </w:rPr>
        <w:t xml:space="preserve"> line manager. </w:t>
      </w:r>
      <w:r w:rsidRPr="00AD0C75">
        <w:rPr>
          <w:color w:val="auto"/>
        </w:rPr>
        <w:t>If th</w:t>
      </w:r>
      <w:r w:rsidR="00AD0C75" w:rsidRPr="00AD0C75">
        <w:rPr>
          <w:color w:val="auto"/>
        </w:rPr>
        <w:t>is is not electronically signed-</w:t>
      </w:r>
      <w:r w:rsidRPr="00AD0C75">
        <w:rPr>
          <w:color w:val="auto"/>
        </w:rPr>
        <w:t xml:space="preserve">off within </w:t>
      </w:r>
      <w:r w:rsidRPr="001F7982">
        <w:rPr>
          <w:b/>
          <w:color w:val="auto"/>
        </w:rPr>
        <w:t>6</w:t>
      </w:r>
      <w:r w:rsidRPr="00AD0C75">
        <w:rPr>
          <w:color w:val="auto"/>
        </w:rPr>
        <w:t xml:space="preserve"> hours, the sanction is </w:t>
      </w:r>
      <w:proofErr w:type="gramStart"/>
      <w:r w:rsidRPr="00AD0C75">
        <w:rPr>
          <w:color w:val="auto"/>
        </w:rPr>
        <w:t>removed</w:t>
      </w:r>
      <w:r w:rsidR="00162A36">
        <w:rPr>
          <w:color w:val="auto"/>
        </w:rPr>
        <w:t>,</w:t>
      </w:r>
      <w:proofErr w:type="gramEnd"/>
      <w:r w:rsidR="00162A36">
        <w:rPr>
          <w:color w:val="auto"/>
        </w:rPr>
        <w:t xml:space="preserve"> </w:t>
      </w:r>
      <w:r w:rsidR="00AD0C75" w:rsidRPr="00AD0C75">
        <w:rPr>
          <w:color w:val="auto"/>
        </w:rPr>
        <w:t>the</w:t>
      </w:r>
      <w:r w:rsidRPr="00AD0C75">
        <w:rPr>
          <w:color w:val="auto"/>
        </w:rPr>
        <w:t xml:space="preserve"> line manager is </w:t>
      </w:r>
      <w:r w:rsidR="00162A36">
        <w:rPr>
          <w:color w:val="auto"/>
        </w:rPr>
        <w:t xml:space="preserve">then </w:t>
      </w:r>
      <w:r w:rsidRPr="00AD0C75">
        <w:rPr>
          <w:color w:val="auto"/>
        </w:rPr>
        <w:t xml:space="preserve">alerted to address this after the event. </w:t>
      </w:r>
      <w:r w:rsidR="00FD1693" w:rsidRPr="00AD0C75">
        <w:rPr>
          <w:color w:val="auto"/>
        </w:rPr>
        <w:t xml:space="preserve">Information on booking daily rental vehicles can be found at </w:t>
      </w:r>
      <w:hyperlink r:id="rId14" w:history="1">
        <w:r w:rsidRPr="00162A36">
          <w:rPr>
            <w:rStyle w:val="Hyperlink"/>
          </w:rPr>
          <w:t>FAQs</w:t>
        </w:r>
      </w:hyperlink>
      <w:r w:rsidR="00FD1693" w:rsidRPr="00AD0C75">
        <w:rPr>
          <w:color w:val="auto"/>
        </w:rPr>
        <w:t xml:space="preserve">. </w:t>
      </w:r>
      <w:r w:rsidR="00AD0C75" w:rsidRPr="00AD0C75">
        <w:rPr>
          <w:color w:val="auto"/>
        </w:rPr>
        <w:t>Li</w:t>
      </w:r>
      <w:r w:rsidR="00F528D0">
        <w:rPr>
          <w:color w:val="auto"/>
        </w:rPr>
        <w:t>n</w:t>
      </w:r>
      <w:r w:rsidR="00AD0C75" w:rsidRPr="00AD0C75">
        <w:rPr>
          <w:color w:val="auto"/>
        </w:rPr>
        <w:t>e managers found not addressing issues with staff will be referred to relevant Director.</w:t>
      </w:r>
    </w:p>
    <w:p w:rsidR="00AD0C75" w:rsidRPr="00AD0C75" w:rsidRDefault="00AD0C75" w:rsidP="00FD1693">
      <w:pPr>
        <w:pStyle w:val="Default"/>
        <w:rPr>
          <w:color w:val="auto"/>
        </w:rPr>
      </w:pPr>
    </w:p>
    <w:p w:rsidR="008B4D52" w:rsidRPr="00AD0C75" w:rsidRDefault="008B4D52" w:rsidP="00FD1693">
      <w:pPr>
        <w:pStyle w:val="Default"/>
        <w:rPr>
          <w:color w:val="auto"/>
        </w:rPr>
      </w:pPr>
    </w:p>
    <w:p w:rsidR="00FD1693" w:rsidRPr="00AD0C75" w:rsidRDefault="000E24FC" w:rsidP="00FD1693">
      <w:pPr>
        <w:pStyle w:val="Default"/>
        <w:rPr>
          <w:b/>
          <w:bCs/>
          <w:color w:val="auto"/>
        </w:rPr>
      </w:pPr>
      <w:bookmarkStart w:id="1" w:name="_Hlk499375613"/>
      <w:r w:rsidRPr="00AD0C75">
        <w:rPr>
          <w:b/>
          <w:bCs/>
          <w:color w:val="auto"/>
        </w:rPr>
        <w:t>Lease Vehicles</w:t>
      </w:r>
    </w:p>
    <w:bookmarkEnd w:id="1"/>
    <w:p w:rsidR="00473C1C" w:rsidRDefault="00473C1C" w:rsidP="00FD1693">
      <w:pPr>
        <w:pStyle w:val="Default"/>
        <w:rPr>
          <w:color w:val="auto"/>
        </w:rPr>
      </w:pPr>
    </w:p>
    <w:p w:rsidR="00FE40ED" w:rsidRPr="00AD0C75" w:rsidRDefault="00FD1693" w:rsidP="00FD1693">
      <w:pPr>
        <w:pStyle w:val="Default"/>
        <w:rPr>
          <w:color w:val="auto"/>
        </w:rPr>
      </w:pPr>
      <w:r w:rsidRPr="00AD0C75">
        <w:rPr>
          <w:color w:val="auto"/>
        </w:rPr>
        <w:t xml:space="preserve">Staff who are authorised for a Lease Vehicle will be entitled to </w:t>
      </w:r>
      <w:r w:rsidR="008B4D52" w:rsidRPr="00AD0C75">
        <w:rPr>
          <w:color w:val="auto"/>
        </w:rPr>
        <w:t>use this</w:t>
      </w:r>
      <w:r w:rsidRPr="00AD0C75">
        <w:rPr>
          <w:color w:val="auto"/>
        </w:rPr>
        <w:t xml:space="preserve"> for both business and personal travel. </w:t>
      </w:r>
      <w:r w:rsidR="00FE40ED" w:rsidRPr="00AD0C75">
        <w:rPr>
          <w:color w:val="auto"/>
        </w:rPr>
        <w:t>Staff and spouse will be</w:t>
      </w:r>
      <w:r w:rsidRPr="00AD0C75">
        <w:rPr>
          <w:color w:val="auto"/>
        </w:rPr>
        <w:t xml:space="preserve"> insured for personal use. For further information, please refer to the </w:t>
      </w:r>
      <w:r w:rsidR="00FE40ED" w:rsidRPr="00AD0C75">
        <w:rPr>
          <w:color w:val="auto"/>
        </w:rPr>
        <w:t xml:space="preserve">individual </w:t>
      </w:r>
      <w:r w:rsidRPr="00AD0C75">
        <w:rPr>
          <w:color w:val="auto"/>
        </w:rPr>
        <w:t>Car Contract</w:t>
      </w:r>
      <w:r w:rsidR="00FE40ED" w:rsidRPr="00AD0C75">
        <w:rPr>
          <w:color w:val="auto"/>
        </w:rPr>
        <w:t>s</w:t>
      </w:r>
      <w:r w:rsidRPr="00AD0C75">
        <w:rPr>
          <w:color w:val="auto"/>
        </w:rPr>
        <w:t>.</w:t>
      </w:r>
    </w:p>
    <w:p w:rsidR="000E24FC" w:rsidRDefault="000E24FC" w:rsidP="00FD1693">
      <w:pPr>
        <w:pStyle w:val="Default"/>
        <w:rPr>
          <w:color w:val="auto"/>
        </w:rPr>
      </w:pPr>
    </w:p>
    <w:p w:rsidR="00FB0307" w:rsidRDefault="00FB0307" w:rsidP="00FD1693">
      <w:pPr>
        <w:pStyle w:val="Default"/>
        <w:rPr>
          <w:color w:val="auto"/>
        </w:rPr>
      </w:pPr>
    </w:p>
    <w:p w:rsidR="00FB0307" w:rsidRPr="00AD0C75" w:rsidRDefault="00FB0307" w:rsidP="00FD1693">
      <w:pPr>
        <w:pStyle w:val="Default"/>
        <w:rPr>
          <w:color w:val="auto"/>
        </w:rPr>
      </w:pPr>
    </w:p>
    <w:p w:rsidR="000E24FC" w:rsidRDefault="000E24FC" w:rsidP="00FD1693">
      <w:pPr>
        <w:pStyle w:val="Default"/>
        <w:rPr>
          <w:b/>
          <w:color w:val="auto"/>
        </w:rPr>
      </w:pPr>
      <w:r w:rsidRPr="00AD0C75">
        <w:rPr>
          <w:b/>
          <w:color w:val="auto"/>
        </w:rPr>
        <w:t>Electric and Low Carbon Fleet</w:t>
      </w:r>
    </w:p>
    <w:p w:rsidR="00473C1C" w:rsidRPr="00AD0C75" w:rsidRDefault="00473C1C" w:rsidP="00FD1693">
      <w:pPr>
        <w:pStyle w:val="Default"/>
        <w:rPr>
          <w:b/>
          <w:color w:val="auto"/>
        </w:rPr>
      </w:pPr>
    </w:p>
    <w:p w:rsidR="000E24FC" w:rsidRPr="00AD0C75" w:rsidRDefault="000E24FC" w:rsidP="00FD1693">
      <w:pPr>
        <w:pStyle w:val="Default"/>
        <w:rPr>
          <w:color w:val="auto"/>
        </w:rPr>
      </w:pPr>
      <w:r w:rsidRPr="00AD0C75">
        <w:rPr>
          <w:color w:val="auto"/>
        </w:rPr>
        <w:t xml:space="preserve">All of the Car Share cars are sub </w:t>
      </w:r>
      <w:r w:rsidR="001F7982">
        <w:rPr>
          <w:color w:val="auto"/>
        </w:rPr>
        <w:t>[</w:t>
      </w:r>
      <w:r w:rsidR="001F7982" w:rsidRPr="001F7982">
        <w:rPr>
          <w:b/>
          <w:color w:val="auto"/>
        </w:rPr>
        <w:t>number</w:t>
      </w:r>
      <w:proofErr w:type="gramStart"/>
      <w:r w:rsidR="001F7982">
        <w:rPr>
          <w:color w:val="auto"/>
        </w:rPr>
        <w:t>]</w:t>
      </w:r>
      <w:r w:rsidRPr="00AD0C75">
        <w:rPr>
          <w:color w:val="auto"/>
        </w:rPr>
        <w:t>g</w:t>
      </w:r>
      <w:proofErr w:type="gramEnd"/>
      <w:r w:rsidRPr="00AD0C75">
        <w:rPr>
          <w:color w:val="auto"/>
        </w:rPr>
        <w:t xml:space="preserve">/km CO2. </w:t>
      </w:r>
      <w:r w:rsidR="001F7982">
        <w:rPr>
          <w:i/>
          <w:color w:val="auto"/>
        </w:rPr>
        <w:t>[</w:t>
      </w:r>
      <w:r w:rsidR="001F7982" w:rsidRPr="001F7982">
        <w:rPr>
          <w:b/>
          <w:i/>
          <w:color w:val="auto"/>
        </w:rPr>
        <w:t>Number</w:t>
      </w:r>
      <w:r w:rsidR="001F7982">
        <w:rPr>
          <w:i/>
          <w:color w:val="auto"/>
        </w:rPr>
        <w:t>]</w:t>
      </w:r>
      <w:r w:rsidR="00F24E5D" w:rsidRPr="00AD0C75">
        <w:rPr>
          <w:color w:val="auto"/>
        </w:rPr>
        <w:t xml:space="preserve"> of these</w:t>
      </w:r>
      <w:r w:rsidRPr="00AD0C75">
        <w:rPr>
          <w:color w:val="auto"/>
        </w:rPr>
        <w:t xml:space="preserve"> are pure electric. The Lease vehicles are all sub </w:t>
      </w:r>
      <w:r w:rsidR="001F7982">
        <w:rPr>
          <w:color w:val="auto"/>
        </w:rPr>
        <w:t>[</w:t>
      </w:r>
      <w:r w:rsidR="001F7982" w:rsidRPr="001F7982">
        <w:rPr>
          <w:b/>
          <w:color w:val="auto"/>
        </w:rPr>
        <w:t>number</w:t>
      </w:r>
      <w:proofErr w:type="gramStart"/>
      <w:r w:rsidR="001F7982">
        <w:rPr>
          <w:color w:val="auto"/>
        </w:rPr>
        <w:t>]</w:t>
      </w:r>
      <w:r w:rsidRPr="00AD0C75">
        <w:rPr>
          <w:color w:val="auto"/>
        </w:rPr>
        <w:t>g</w:t>
      </w:r>
      <w:proofErr w:type="gramEnd"/>
      <w:r w:rsidRPr="00AD0C75">
        <w:rPr>
          <w:color w:val="auto"/>
        </w:rPr>
        <w:t xml:space="preserve">/km CO2 and have a minimum combined MPG of </w:t>
      </w:r>
      <w:r w:rsidR="001F7982">
        <w:rPr>
          <w:color w:val="auto"/>
        </w:rPr>
        <w:t>[</w:t>
      </w:r>
      <w:r w:rsidR="001F7982">
        <w:rPr>
          <w:b/>
          <w:i/>
          <w:color w:val="auto"/>
        </w:rPr>
        <w:t>number]</w:t>
      </w:r>
      <w:r w:rsidRPr="00AD0C75">
        <w:rPr>
          <w:color w:val="auto"/>
        </w:rPr>
        <w:t xml:space="preserve">. </w:t>
      </w:r>
      <w:r w:rsidRPr="00AD0C75">
        <w:rPr>
          <w:i/>
          <w:color w:val="auto"/>
        </w:rPr>
        <w:t>Two</w:t>
      </w:r>
      <w:r w:rsidRPr="00AD0C75">
        <w:rPr>
          <w:color w:val="auto"/>
        </w:rPr>
        <w:t xml:space="preserve"> of these cars are </w:t>
      </w:r>
      <w:r w:rsidRPr="00AD0C75">
        <w:rPr>
          <w:i/>
          <w:color w:val="auto"/>
        </w:rPr>
        <w:t>Electric Range extenders with one petrol hybrid</w:t>
      </w:r>
      <w:r w:rsidRPr="00AD0C75">
        <w:rPr>
          <w:color w:val="auto"/>
        </w:rPr>
        <w:t>.</w:t>
      </w:r>
      <w:r w:rsidR="00F24E5D" w:rsidRPr="00AD0C75">
        <w:rPr>
          <w:color w:val="auto"/>
        </w:rPr>
        <w:t xml:space="preserve"> The </w:t>
      </w:r>
      <w:r w:rsidR="00400302" w:rsidRPr="00AD0C75">
        <w:rPr>
          <w:color w:val="auto"/>
        </w:rPr>
        <w:t>Organisation’s</w:t>
      </w:r>
      <w:r w:rsidR="00F24E5D" w:rsidRPr="00AD0C75">
        <w:rPr>
          <w:color w:val="auto"/>
        </w:rPr>
        <w:t xml:space="preserve"> Pa</w:t>
      </w:r>
      <w:r w:rsidR="00400302" w:rsidRPr="00AD0C75">
        <w:rPr>
          <w:color w:val="auto"/>
        </w:rPr>
        <w:t>rking S</w:t>
      </w:r>
      <w:r w:rsidR="00F24E5D" w:rsidRPr="00AD0C75">
        <w:rPr>
          <w:color w:val="auto"/>
        </w:rPr>
        <w:t xml:space="preserve">ervices car is also pure electric. </w:t>
      </w:r>
    </w:p>
    <w:p w:rsidR="00FE40ED" w:rsidRPr="00AD0C75" w:rsidRDefault="00FE40ED" w:rsidP="00FD1693">
      <w:pPr>
        <w:rPr>
          <w:sz w:val="24"/>
          <w:szCs w:val="24"/>
        </w:rPr>
      </w:pPr>
    </w:p>
    <w:p w:rsidR="00692DF4" w:rsidRPr="001F7982" w:rsidRDefault="001F7982" w:rsidP="00FE40ED">
      <w:pPr>
        <w:pStyle w:val="Default"/>
        <w:rPr>
          <w:i/>
          <w:color w:val="auto"/>
        </w:rPr>
      </w:pPr>
      <w:r w:rsidRPr="001F7982">
        <w:rPr>
          <w:i/>
          <w:color w:val="auto"/>
        </w:rPr>
        <w:t>The above [</w:t>
      </w:r>
      <w:r w:rsidRPr="001F7982">
        <w:rPr>
          <w:b/>
          <w:i/>
          <w:color w:val="auto"/>
        </w:rPr>
        <w:t>number</w:t>
      </w:r>
      <w:r w:rsidRPr="001F7982">
        <w:rPr>
          <w:i/>
          <w:color w:val="auto"/>
        </w:rPr>
        <w:t xml:space="preserve">] figure should be agreed upon by the organisation in considering its effects on the environment and how it wishes to be viewed </w:t>
      </w:r>
      <w:proofErr w:type="spellStart"/>
      <w:r w:rsidRPr="001F7982">
        <w:rPr>
          <w:i/>
          <w:color w:val="auto"/>
        </w:rPr>
        <w:t>reputationally</w:t>
      </w:r>
      <w:proofErr w:type="spellEnd"/>
      <w:r w:rsidRPr="001F7982">
        <w:rPr>
          <w:i/>
          <w:color w:val="auto"/>
        </w:rPr>
        <w:t xml:space="preserve"> and as a local business leader and employer.</w:t>
      </w:r>
    </w:p>
    <w:p w:rsidR="001F7982" w:rsidRDefault="001F7982" w:rsidP="00FE40ED">
      <w:pPr>
        <w:pStyle w:val="Default"/>
        <w:rPr>
          <w:b/>
          <w:color w:val="auto"/>
        </w:rPr>
      </w:pPr>
    </w:p>
    <w:p w:rsidR="00CA2F5D" w:rsidRDefault="00CA2F5D" w:rsidP="00FE40ED">
      <w:pPr>
        <w:pStyle w:val="Default"/>
        <w:rPr>
          <w:b/>
          <w:color w:val="auto"/>
        </w:rPr>
      </w:pPr>
    </w:p>
    <w:p w:rsidR="00FC4643" w:rsidRPr="00AD0C75" w:rsidRDefault="00FC4643" w:rsidP="00FE40ED">
      <w:pPr>
        <w:pStyle w:val="Default"/>
        <w:rPr>
          <w:b/>
          <w:color w:val="auto"/>
        </w:rPr>
      </w:pPr>
      <w:r w:rsidRPr="00AD0C75">
        <w:rPr>
          <w:b/>
          <w:color w:val="auto"/>
        </w:rPr>
        <w:t>Exceptional Circumstances</w:t>
      </w:r>
    </w:p>
    <w:p w:rsidR="0010053D" w:rsidRPr="00AD0C75" w:rsidRDefault="0010053D" w:rsidP="00FE40ED">
      <w:pPr>
        <w:pStyle w:val="Default"/>
        <w:rPr>
          <w:b/>
          <w:color w:val="auto"/>
        </w:rPr>
      </w:pPr>
    </w:p>
    <w:p w:rsidR="00FE40ED" w:rsidRPr="00AD0C75" w:rsidRDefault="00FE40ED" w:rsidP="00FE40ED">
      <w:pPr>
        <w:pStyle w:val="Default"/>
        <w:rPr>
          <w:color w:val="auto"/>
        </w:rPr>
      </w:pPr>
      <w:r w:rsidRPr="00AD0C75">
        <w:rPr>
          <w:color w:val="auto"/>
        </w:rPr>
        <w:t>Instances where there are extenuating circumstances meaning that the above cannot be followed…</w:t>
      </w:r>
    </w:p>
    <w:p w:rsidR="00FE40ED" w:rsidRPr="00AD0C75" w:rsidRDefault="00FE40ED" w:rsidP="00FE40ED">
      <w:pPr>
        <w:pStyle w:val="Default"/>
        <w:rPr>
          <w:color w:val="auto"/>
        </w:rPr>
      </w:pPr>
      <w:r w:rsidRPr="00AD0C75">
        <w:rPr>
          <w:color w:val="auto"/>
        </w:rPr>
        <w:t xml:space="preserve">Payments of up to £0.45/mile </w:t>
      </w:r>
      <w:r w:rsidR="00473C1C" w:rsidRPr="00AD0C75">
        <w:rPr>
          <w:color w:val="auto"/>
        </w:rPr>
        <w:t xml:space="preserve">(or HMRC rate, whichever is the lower) </w:t>
      </w:r>
      <w:r w:rsidRPr="00AD0C75">
        <w:rPr>
          <w:color w:val="auto"/>
        </w:rPr>
        <w:t>will be made for private grey fleet car use where:</w:t>
      </w:r>
    </w:p>
    <w:p w:rsidR="00FE40ED" w:rsidRPr="00AD0C75" w:rsidRDefault="00FE40ED" w:rsidP="00FB547D">
      <w:pPr>
        <w:pStyle w:val="Default"/>
        <w:numPr>
          <w:ilvl w:val="0"/>
          <w:numId w:val="3"/>
        </w:numPr>
        <w:rPr>
          <w:color w:val="auto"/>
        </w:rPr>
      </w:pPr>
      <w:r w:rsidRPr="00AD0C75">
        <w:rPr>
          <w:color w:val="auto"/>
        </w:rPr>
        <w:t>Emergency Plan has been invoked</w:t>
      </w:r>
    </w:p>
    <w:p w:rsidR="00FE40ED" w:rsidRPr="00AD0C75" w:rsidRDefault="00FE40ED" w:rsidP="00FB547D">
      <w:pPr>
        <w:pStyle w:val="Default"/>
        <w:numPr>
          <w:ilvl w:val="0"/>
          <w:numId w:val="3"/>
        </w:numPr>
        <w:rPr>
          <w:color w:val="auto"/>
        </w:rPr>
      </w:pPr>
      <w:r w:rsidRPr="00AD0C75">
        <w:rPr>
          <w:color w:val="auto"/>
        </w:rPr>
        <w:t>Officer has been called out by a line manager out of normal business hours</w:t>
      </w:r>
    </w:p>
    <w:p w:rsidR="00FE40ED" w:rsidRPr="00AD0C75" w:rsidRDefault="00FE40ED" w:rsidP="00FB547D">
      <w:pPr>
        <w:pStyle w:val="Default"/>
        <w:numPr>
          <w:ilvl w:val="0"/>
          <w:numId w:val="3"/>
        </w:numPr>
        <w:rPr>
          <w:color w:val="auto"/>
        </w:rPr>
      </w:pPr>
      <w:r w:rsidRPr="00AD0C75">
        <w:rPr>
          <w:color w:val="auto"/>
        </w:rPr>
        <w:t>Claimants are Contractors or Consultants</w:t>
      </w:r>
    </w:p>
    <w:p w:rsidR="00FE40ED" w:rsidRPr="00AD0C75" w:rsidRDefault="00FE40ED" w:rsidP="00FB547D">
      <w:pPr>
        <w:pStyle w:val="Default"/>
        <w:numPr>
          <w:ilvl w:val="0"/>
          <w:numId w:val="3"/>
        </w:numPr>
        <w:rPr>
          <w:color w:val="auto"/>
        </w:rPr>
      </w:pPr>
      <w:r w:rsidRPr="00AD0C75">
        <w:rPr>
          <w:color w:val="auto"/>
        </w:rPr>
        <w:t>Officer is a nominated and on-call Standby Duty Officer.</w:t>
      </w:r>
    </w:p>
    <w:p w:rsidR="00FE40ED" w:rsidRDefault="00FB547D" w:rsidP="00FE40ED">
      <w:pPr>
        <w:pStyle w:val="Default"/>
        <w:rPr>
          <w:color w:val="auto"/>
        </w:rPr>
      </w:pPr>
      <w:r w:rsidRPr="00AD0C75">
        <w:rPr>
          <w:color w:val="auto"/>
        </w:rPr>
        <w:t>There are no other circumstances whereby payments beyond HMRC advisory fuel rates are payable.</w:t>
      </w:r>
    </w:p>
    <w:p w:rsidR="0010053D" w:rsidRPr="001F7982" w:rsidRDefault="0010053D" w:rsidP="00FE40ED">
      <w:pPr>
        <w:pStyle w:val="Default"/>
        <w:rPr>
          <w:i/>
          <w:color w:val="auto"/>
        </w:rPr>
      </w:pPr>
    </w:p>
    <w:p w:rsidR="001F7982" w:rsidRPr="001F7982" w:rsidRDefault="001F7982" w:rsidP="00FE40ED">
      <w:pPr>
        <w:pStyle w:val="Default"/>
        <w:rPr>
          <w:i/>
          <w:color w:val="auto"/>
        </w:rPr>
      </w:pPr>
      <w:r w:rsidRPr="001F7982">
        <w:rPr>
          <w:i/>
          <w:color w:val="auto"/>
        </w:rPr>
        <w:t>There may be additional instances or extenuating circumstances where the organisation feels there is merit in relaxing the terms of this policy.</w:t>
      </w:r>
    </w:p>
    <w:p w:rsidR="00272664" w:rsidRPr="00AD0C75" w:rsidRDefault="00272664" w:rsidP="00272664">
      <w:pPr>
        <w:pStyle w:val="Default"/>
      </w:pPr>
    </w:p>
    <w:p w:rsidR="00CA2F5D" w:rsidRDefault="00CA2F5D">
      <w:pPr>
        <w:rPr>
          <w:rFonts w:ascii="Arial" w:hAnsi="Arial" w:cs="Arial"/>
          <w:b/>
          <w:bCs/>
          <w:color w:val="000000"/>
          <w:sz w:val="24"/>
          <w:szCs w:val="24"/>
        </w:rPr>
      </w:pPr>
      <w:r>
        <w:rPr>
          <w:b/>
          <w:bCs/>
        </w:rPr>
        <w:br w:type="page"/>
      </w:r>
    </w:p>
    <w:p w:rsidR="00272664" w:rsidRDefault="00272664" w:rsidP="00272664">
      <w:pPr>
        <w:pStyle w:val="Default"/>
        <w:rPr>
          <w:b/>
          <w:bCs/>
        </w:rPr>
      </w:pPr>
      <w:r w:rsidRPr="00AD0C75">
        <w:rPr>
          <w:b/>
          <w:bCs/>
        </w:rPr>
        <w:lastRenderedPageBreak/>
        <w:t>License, ins</w:t>
      </w:r>
      <w:r w:rsidR="00473C1C" w:rsidRPr="00AD0C75">
        <w:rPr>
          <w:b/>
          <w:bCs/>
        </w:rPr>
        <w:t>urance, MOT and Document Checks</w:t>
      </w:r>
    </w:p>
    <w:p w:rsidR="00473C1C" w:rsidRPr="00AD0C75" w:rsidRDefault="00473C1C" w:rsidP="00272664">
      <w:pPr>
        <w:pStyle w:val="Default"/>
        <w:rPr>
          <w:b/>
          <w:bCs/>
        </w:rPr>
      </w:pPr>
    </w:p>
    <w:p w:rsidR="00272664" w:rsidRPr="00AD0C75" w:rsidRDefault="00272664" w:rsidP="00272664">
      <w:pPr>
        <w:pStyle w:val="Default"/>
      </w:pPr>
      <w:r w:rsidRPr="00AD0C75">
        <w:rPr>
          <w:bCs/>
        </w:rPr>
        <w:t xml:space="preserve">On registering to the </w:t>
      </w:r>
      <w:proofErr w:type="spellStart"/>
      <w:r w:rsidRPr="00AD0C75">
        <w:rPr>
          <w:bCs/>
        </w:rPr>
        <w:t>CarShare</w:t>
      </w:r>
      <w:proofErr w:type="spellEnd"/>
      <w:r w:rsidRPr="00AD0C75">
        <w:rPr>
          <w:bCs/>
        </w:rPr>
        <w:t xml:space="preserve"> </w:t>
      </w:r>
      <w:r w:rsidR="002B4327" w:rsidRPr="00AD0C75">
        <w:rPr>
          <w:bCs/>
        </w:rPr>
        <w:t xml:space="preserve">(Pool) </w:t>
      </w:r>
      <w:r w:rsidRPr="00AD0C75">
        <w:rPr>
          <w:bCs/>
        </w:rPr>
        <w:t>scheme, the officer agrees that the</w:t>
      </w:r>
      <w:r w:rsidRPr="00AD0C75">
        <w:t xml:space="preserve"> external fleet operator will check their licence, MOT and business insurance via HMRC Online.</w:t>
      </w:r>
    </w:p>
    <w:p w:rsidR="00272664" w:rsidRDefault="00272664" w:rsidP="00272664">
      <w:pPr>
        <w:pStyle w:val="Default"/>
      </w:pPr>
      <w:r w:rsidRPr="00AD0C75">
        <w:t xml:space="preserve"> </w:t>
      </w:r>
    </w:p>
    <w:p w:rsidR="0010053D" w:rsidRPr="00AD0C75" w:rsidRDefault="0010053D" w:rsidP="00272664">
      <w:pPr>
        <w:pStyle w:val="Default"/>
      </w:pPr>
    </w:p>
    <w:p w:rsidR="00667680" w:rsidRPr="00AD0C75" w:rsidRDefault="00272664" w:rsidP="00667680">
      <w:pPr>
        <w:pStyle w:val="Default"/>
      </w:pPr>
      <w:r w:rsidRPr="00AD0C75">
        <w:t xml:space="preserve">Where staff elect to use their private (grey fleet) car, they must tick certify that </w:t>
      </w:r>
    </w:p>
    <w:p w:rsidR="0010053D" w:rsidRPr="00AD0C75" w:rsidRDefault="00272664" w:rsidP="00272664">
      <w:pPr>
        <w:pStyle w:val="Default"/>
      </w:pPr>
      <w:proofErr w:type="gramStart"/>
      <w:r w:rsidRPr="00AD0C75">
        <w:t>they</w:t>
      </w:r>
      <w:proofErr w:type="gramEnd"/>
      <w:r w:rsidRPr="00AD0C75">
        <w:t xml:space="preserve"> have: </w:t>
      </w:r>
    </w:p>
    <w:p w:rsidR="002B4327" w:rsidRPr="00AD0C75" w:rsidRDefault="002B4327" w:rsidP="00272664">
      <w:pPr>
        <w:pStyle w:val="Default"/>
      </w:pPr>
    </w:p>
    <w:p w:rsidR="00272664" w:rsidRPr="00AD0C75" w:rsidRDefault="00272664" w:rsidP="00473C1C">
      <w:pPr>
        <w:pStyle w:val="Default"/>
        <w:numPr>
          <w:ilvl w:val="0"/>
          <w:numId w:val="7"/>
        </w:numPr>
      </w:pPr>
      <w:r w:rsidRPr="00AD0C75">
        <w:t xml:space="preserve">Current Driving Licence </w:t>
      </w:r>
    </w:p>
    <w:p w:rsidR="00272664" w:rsidRPr="00AD0C75" w:rsidRDefault="00272664" w:rsidP="00473C1C">
      <w:pPr>
        <w:pStyle w:val="Default"/>
        <w:numPr>
          <w:ilvl w:val="0"/>
          <w:numId w:val="7"/>
        </w:numPr>
      </w:pPr>
      <w:r w:rsidRPr="00AD0C75">
        <w:t xml:space="preserve">Current MOT </w:t>
      </w:r>
      <w:r w:rsidR="00667680" w:rsidRPr="00AD0C75">
        <w:t>(if over 3 years old)</w:t>
      </w:r>
    </w:p>
    <w:p w:rsidR="00272664" w:rsidRPr="00AD0C75" w:rsidRDefault="00272664" w:rsidP="00473C1C">
      <w:pPr>
        <w:pStyle w:val="Default"/>
        <w:numPr>
          <w:ilvl w:val="0"/>
          <w:numId w:val="7"/>
        </w:numPr>
      </w:pPr>
      <w:r w:rsidRPr="00AD0C75">
        <w:t xml:space="preserve">Current Road Tax </w:t>
      </w:r>
    </w:p>
    <w:p w:rsidR="00272664" w:rsidRPr="00AD0C75" w:rsidRDefault="00272664" w:rsidP="00473C1C">
      <w:pPr>
        <w:pStyle w:val="Default"/>
        <w:numPr>
          <w:ilvl w:val="0"/>
          <w:numId w:val="7"/>
        </w:numPr>
      </w:pPr>
      <w:r w:rsidRPr="00AD0C75">
        <w:t xml:space="preserve">Current Insurance </w:t>
      </w:r>
      <w:r w:rsidR="00667680" w:rsidRPr="00AD0C75">
        <w:t>including</w:t>
      </w:r>
      <w:r w:rsidRPr="00AD0C75">
        <w:t xml:space="preserve"> Business Travel </w:t>
      </w:r>
    </w:p>
    <w:p w:rsidR="00272664" w:rsidRPr="00AD0C75" w:rsidRDefault="00667680" w:rsidP="00473C1C">
      <w:pPr>
        <w:pStyle w:val="Default"/>
        <w:numPr>
          <w:ilvl w:val="0"/>
          <w:numId w:val="7"/>
        </w:numPr>
      </w:pPr>
      <w:r w:rsidRPr="00AD0C75">
        <w:t>No h</w:t>
      </w:r>
      <w:r w:rsidR="00272664" w:rsidRPr="00AD0C75">
        <w:t xml:space="preserve">ealth </w:t>
      </w:r>
      <w:r w:rsidR="001F7982">
        <w:t xml:space="preserve">or addiction </w:t>
      </w:r>
      <w:r w:rsidR="00272664" w:rsidRPr="00AD0C75">
        <w:t xml:space="preserve">issues that may affect </w:t>
      </w:r>
      <w:r w:rsidRPr="00AD0C75">
        <w:t xml:space="preserve">their </w:t>
      </w:r>
      <w:r w:rsidR="00272664" w:rsidRPr="00AD0C75">
        <w:t xml:space="preserve">ability to drive </w:t>
      </w:r>
    </w:p>
    <w:p w:rsidR="00272664" w:rsidRPr="00AD0C75" w:rsidRDefault="00667680" w:rsidP="00473C1C">
      <w:pPr>
        <w:pStyle w:val="Default"/>
        <w:numPr>
          <w:ilvl w:val="0"/>
          <w:numId w:val="7"/>
        </w:numPr>
      </w:pPr>
      <w:r w:rsidRPr="00AD0C75">
        <w:t xml:space="preserve">Not </w:t>
      </w:r>
      <w:r w:rsidR="0010053D">
        <w:t>got</w:t>
      </w:r>
      <w:r w:rsidRPr="00AD0C75">
        <w:t xml:space="preserve"> 12 or more license</w:t>
      </w:r>
      <w:r w:rsidR="00272664" w:rsidRPr="00AD0C75">
        <w:t xml:space="preserve"> points or convictions received </w:t>
      </w:r>
    </w:p>
    <w:p w:rsidR="00667680" w:rsidRPr="00AD0C75" w:rsidRDefault="00667680" w:rsidP="00473C1C">
      <w:pPr>
        <w:pStyle w:val="Default"/>
        <w:numPr>
          <w:ilvl w:val="0"/>
          <w:numId w:val="7"/>
        </w:numPr>
      </w:pPr>
      <w:r w:rsidRPr="00AD0C75">
        <w:t xml:space="preserve">Have a vehicle in a roadworthy condition. </w:t>
      </w:r>
    </w:p>
    <w:p w:rsidR="002B4327" w:rsidRDefault="002B4327" w:rsidP="002B4327">
      <w:pPr>
        <w:pStyle w:val="Default"/>
        <w:ind w:left="720"/>
      </w:pPr>
    </w:p>
    <w:p w:rsidR="0010053D" w:rsidRPr="00AD0C75" w:rsidRDefault="0010053D" w:rsidP="002B4327">
      <w:pPr>
        <w:pStyle w:val="Default"/>
        <w:ind w:left="720"/>
      </w:pPr>
    </w:p>
    <w:p w:rsidR="00667680" w:rsidRPr="00AD0C75" w:rsidRDefault="00667680" w:rsidP="00272664">
      <w:pPr>
        <w:pStyle w:val="Default"/>
      </w:pPr>
      <w:r w:rsidRPr="00AD0C75">
        <w:t xml:space="preserve">On every </w:t>
      </w:r>
      <w:r w:rsidR="002B4327" w:rsidRPr="00AD0C75">
        <w:t>occasion</w:t>
      </w:r>
      <w:r w:rsidRPr="00AD0C75">
        <w:t xml:space="preserve"> </w:t>
      </w:r>
      <w:r w:rsidR="00DC06E6" w:rsidRPr="00AD0C75">
        <w:t xml:space="preserve">that </w:t>
      </w:r>
      <w:r w:rsidR="002B4327" w:rsidRPr="00AD0C75">
        <w:t>an employee</w:t>
      </w:r>
      <w:r w:rsidRPr="00AD0C75">
        <w:t xml:space="preserve"> use</w:t>
      </w:r>
      <w:r w:rsidR="002B4327" w:rsidRPr="00AD0C75">
        <w:t xml:space="preserve">s this vehicle, </w:t>
      </w:r>
      <w:r w:rsidRPr="00AD0C75">
        <w:t xml:space="preserve">the electronic Journey Assessment </w:t>
      </w:r>
      <w:r w:rsidR="001F7982">
        <w:t>T</w:t>
      </w:r>
      <w:r w:rsidRPr="00AD0C75">
        <w:t>ool</w:t>
      </w:r>
      <w:r w:rsidR="002B4327" w:rsidRPr="00AD0C75">
        <w:t xml:space="preserve"> must also be used</w:t>
      </w:r>
      <w:r w:rsidRPr="00AD0C75">
        <w:t>.</w:t>
      </w:r>
      <w:r w:rsidR="002B4327" w:rsidRPr="00AD0C75">
        <w:t xml:space="preserve"> Where this is not used, mileage reimbursements will not be made. Where the tool is not used on more than one occasion, the issue will be raised with the employee</w:t>
      </w:r>
      <w:r w:rsidR="004C2C83" w:rsidRPr="00AD0C75">
        <w:t>’</w:t>
      </w:r>
      <w:r w:rsidR="002B4327" w:rsidRPr="00AD0C75">
        <w:t>s line manager.</w:t>
      </w:r>
    </w:p>
    <w:p w:rsidR="00272664" w:rsidRDefault="00272664" w:rsidP="00272664">
      <w:pPr>
        <w:pStyle w:val="Default"/>
      </w:pPr>
      <w:r w:rsidRPr="00AD0C75">
        <w:t xml:space="preserve"> </w:t>
      </w:r>
    </w:p>
    <w:p w:rsidR="0010053D" w:rsidRPr="00AD0C75" w:rsidRDefault="0010053D" w:rsidP="00272664">
      <w:pPr>
        <w:pStyle w:val="Default"/>
      </w:pPr>
    </w:p>
    <w:p w:rsidR="00272664" w:rsidRPr="00AD0C75" w:rsidRDefault="00272664" w:rsidP="00272664">
      <w:pPr>
        <w:pStyle w:val="Default"/>
        <w:rPr>
          <w:b/>
          <w:bCs/>
        </w:rPr>
      </w:pPr>
      <w:bookmarkStart w:id="2" w:name="_Hlk499375676"/>
      <w:r w:rsidRPr="00AD0C75">
        <w:rPr>
          <w:b/>
          <w:bCs/>
        </w:rPr>
        <w:t xml:space="preserve">Use of Taxis </w:t>
      </w:r>
    </w:p>
    <w:bookmarkEnd w:id="2"/>
    <w:p w:rsidR="0010053D" w:rsidRPr="00AD0C75" w:rsidRDefault="0010053D" w:rsidP="00272664">
      <w:pPr>
        <w:pStyle w:val="Default"/>
      </w:pPr>
    </w:p>
    <w:p w:rsidR="00667680" w:rsidRPr="00AD0C75" w:rsidRDefault="00272664" w:rsidP="00272664">
      <w:pPr>
        <w:pStyle w:val="Default"/>
      </w:pPr>
      <w:r w:rsidRPr="00AD0C75">
        <w:t>The hiring of a taxi should be done in circumstances</w:t>
      </w:r>
      <w:r w:rsidR="00692DF4">
        <w:t xml:space="preserve"> as set out below</w:t>
      </w:r>
      <w:r w:rsidR="00667680" w:rsidRPr="00AD0C75">
        <w:t>. Specifically, where:</w:t>
      </w:r>
    </w:p>
    <w:p w:rsidR="00667680" w:rsidRPr="00AD0C75" w:rsidRDefault="0010053D" w:rsidP="00473C1C">
      <w:pPr>
        <w:pStyle w:val="Default"/>
        <w:numPr>
          <w:ilvl w:val="0"/>
          <w:numId w:val="6"/>
        </w:numPr>
      </w:pPr>
      <w:r>
        <w:t>Staff</w:t>
      </w:r>
      <w:r w:rsidR="00667680" w:rsidRPr="00AD0C75">
        <w:t xml:space="preserve"> are undertaking a one-way trip (e.g. to the railway station) and leaving a </w:t>
      </w:r>
      <w:proofErr w:type="spellStart"/>
      <w:r w:rsidR="00667680" w:rsidRPr="00AD0C75">
        <w:t>CarShare</w:t>
      </w:r>
      <w:proofErr w:type="spellEnd"/>
      <w:r w:rsidR="00667680" w:rsidRPr="00AD0C75">
        <w:t xml:space="preserve"> </w:t>
      </w:r>
      <w:r w:rsidR="002B4327" w:rsidRPr="00AD0C75">
        <w:t xml:space="preserve">(Pool) </w:t>
      </w:r>
      <w:r w:rsidR="00667680" w:rsidRPr="00AD0C75">
        <w:t xml:space="preserve">or daily hire car there all day would not be a </w:t>
      </w:r>
      <w:r w:rsidR="002B4327" w:rsidRPr="00AD0C75">
        <w:t>practical</w:t>
      </w:r>
      <w:r w:rsidR="00667680" w:rsidRPr="00AD0C75">
        <w:t xml:space="preserve"> use of this resource</w:t>
      </w:r>
      <w:r w:rsidR="002B4327" w:rsidRPr="00AD0C75">
        <w:t>.</w:t>
      </w:r>
    </w:p>
    <w:p w:rsidR="00667680" w:rsidRPr="00AD0C75" w:rsidRDefault="00667680" w:rsidP="00473C1C">
      <w:pPr>
        <w:pStyle w:val="Default"/>
        <w:numPr>
          <w:ilvl w:val="0"/>
          <w:numId w:val="6"/>
        </w:numPr>
      </w:pPr>
      <w:r w:rsidRPr="00AD0C75">
        <w:t xml:space="preserve">The cost of this is less than the cost of a daily hire car </w:t>
      </w:r>
      <w:r w:rsidRPr="0010053D">
        <w:t>(£</w:t>
      </w:r>
      <w:r w:rsidR="001F7982" w:rsidRPr="001F7982">
        <w:rPr>
          <w:b/>
          <w:i/>
        </w:rPr>
        <w:t>number</w:t>
      </w:r>
      <w:r w:rsidRPr="0010053D">
        <w:rPr>
          <w:i/>
        </w:rPr>
        <w:t>.00</w:t>
      </w:r>
      <w:r w:rsidRPr="00AD0C75">
        <w:t xml:space="preserve"> </w:t>
      </w:r>
      <w:proofErr w:type="spellStart"/>
      <w:proofErr w:type="gramStart"/>
      <w:r w:rsidRPr="00AD0C75">
        <w:t>inc</w:t>
      </w:r>
      <w:proofErr w:type="spellEnd"/>
      <w:proofErr w:type="gramEnd"/>
      <w:r w:rsidRPr="00AD0C75">
        <w:t xml:space="preserve"> insurance)</w:t>
      </w:r>
      <w:r w:rsidR="002B4327" w:rsidRPr="00AD0C75">
        <w:t>.</w:t>
      </w:r>
      <w:r w:rsidRPr="00AD0C75">
        <w:t xml:space="preserve"> </w:t>
      </w:r>
    </w:p>
    <w:p w:rsidR="00667680" w:rsidRDefault="00667680" w:rsidP="00473C1C">
      <w:pPr>
        <w:pStyle w:val="Default"/>
        <w:numPr>
          <w:ilvl w:val="0"/>
          <w:numId w:val="6"/>
        </w:numPr>
      </w:pPr>
      <w:r w:rsidRPr="00AD0C75">
        <w:t>N</w:t>
      </w:r>
      <w:r w:rsidR="00272664" w:rsidRPr="00AD0C75">
        <w:t xml:space="preserve">o other suitable mode of transport is available. </w:t>
      </w:r>
    </w:p>
    <w:p w:rsidR="00692DF4" w:rsidRPr="00AD0C75" w:rsidRDefault="00692DF4" w:rsidP="00692DF4">
      <w:pPr>
        <w:pStyle w:val="Default"/>
        <w:ind w:left="720"/>
      </w:pPr>
    </w:p>
    <w:p w:rsidR="00667680" w:rsidRPr="001F7982" w:rsidRDefault="001F7982" w:rsidP="00272664">
      <w:pPr>
        <w:pStyle w:val="Default"/>
        <w:rPr>
          <w:bCs/>
          <w:i/>
        </w:rPr>
      </w:pPr>
      <w:r w:rsidRPr="001F7982">
        <w:rPr>
          <w:bCs/>
          <w:i/>
        </w:rPr>
        <w:t>The figure above (£</w:t>
      </w:r>
      <w:r w:rsidRPr="001F7982">
        <w:rPr>
          <w:b/>
          <w:bCs/>
          <w:i/>
        </w:rPr>
        <w:t>number</w:t>
      </w:r>
      <w:r w:rsidRPr="001F7982">
        <w:rPr>
          <w:bCs/>
          <w:i/>
        </w:rPr>
        <w:t xml:space="preserve">.00 </w:t>
      </w:r>
      <w:proofErr w:type="spellStart"/>
      <w:proofErr w:type="gramStart"/>
      <w:r w:rsidRPr="001F7982">
        <w:rPr>
          <w:bCs/>
          <w:i/>
        </w:rPr>
        <w:t>inc</w:t>
      </w:r>
      <w:proofErr w:type="spellEnd"/>
      <w:proofErr w:type="gramEnd"/>
      <w:r w:rsidRPr="001F7982">
        <w:rPr>
          <w:bCs/>
          <w:i/>
        </w:rPr>
        <w:t xml:space="preserve"> insurance) must be factored based on alternative cost to hire an alternative vehicle solution.</w:t>
      </w:r>
    </w:p>
    <w:p w:rsidR="001F7982" w:rsidRDefault="001F7982" w:rsidP="00272664">
      <w:pPr>
        <w:pStyle w:val="Default"/>
        <w:rPr>
          <w:b/>
          <w:bCs/>
        </w:rPr>
      </w:pPr>
    </w:p>
    <w:p w:rsidR="00692DF4" w:rsidRPr="00692DF4" w:rsidRDefault="00692DF4" w:rsidP="00272664">
      <w:pPr>
        <w:pStyle w:val="Default"/>
        <w:rPr>
          <w:bCs/>
        </w:rPr>
      </w:pPr>
      <w:r w:rsidRPr="00692DF4">
        <w:rPr>
          <w:bCs/>
        </w:rPr>
        <w:t>Where a taxi is required</w:t>
      </w:r>
      <w:r w:rsidR="00162A36">
        <w:rPr>
          <w:bCs/>
        </w:rPr>
        <w:t>,</w:t>
      </w:r>
      <w:r w:rsidRPr="00692DF4">
        <w:rPr>
          <w:bCs/>
        </w:rPr>
        <w:t xml:space="preserve"> and the above parameters are not involved, the line </w:t>
      </w:r>
      <w:proofErr w:type="gramStart"/>
      <w:r w:rsidRPr="00692DF4">
        <w:rPr>
          <w:bCs/>
        </w:rPr>
        <w:t>managers</w:t>
      </w:r>
      <w:proofErr w:type="gramEnd"/>
      <w:r w:rsidRPr="00692DF4">
        <w:rPr>
          <w:bCs/>
        </w:rPr>
        <w:t xml:space="preserve"> decision should be sought.</w:t>
      </w:r>
    </w:p>
    <w:p w:rsidR="00692DF4" w:rsidRDefault="00692DF4" w:rsidP="00272664">
      <w:pPr>
        <w:pStyle w:val="Default"/>
        <w:rPr>
          <w:b/>
          <w:bCs/>
        </w:rPr>
      </w:pPr>
    </w:p>
    <w:p w:rsidR="00692DF4" w:rsidRDefault="00692DF4" w:rsidP="00272664">
      <w:pPr>
        <w:pStyle w:val="Default"/>
        <w:rPr>
          <w:b/>
          <w:bCs/>
        </w:rPr>
      </w:pPr>
    </w:p>
    <w:p w:rsidR="00692DF4" w:rsidRPr="00AD0C75" w:rsidRDefault="00692DF4" w:rsidP="00272664">
      <w:pPr>
        <w:pStyle w:val="Default"/>
        <w:rPr>
          <w:b/>
          <w:bCs/>
        </w:rPr>
      </w:pPr>
    </w:p>
    <w:p w:rsidR="00CA2F5D" w:rsidRDefault="00CA2F5D">
      <w:pPr>
        <w:rPr>
          <w:rFonts w:ascii="Arial" w:hAnsi="Arial" w:cs="Arial"/>
          <w:b/>
          <w:bCs/>
          <w:color w:val="000000"/>
          <w:sz w:val="24"/>
          <w:szCs w:val="24"/>
        </w:rPr>
      </w:pPr>
      <w:r>
        <w:rPr>
          <w:b/>
          <w:bCs/>
        </w:rPr>
        <w:br w:type="page"/>
      </w:r>
    </w:p>
    <w:p w:rsidR="00692DF4" w:rsidRDefault="00DC06E6" w:rsidP="00272664">
      <w:pPr>
        <w:pStyle w:val="Default"/>
        <w:rPr>
          <w:b/>
          <w:bCs/>
        </w:rPr>
      </w:pPr>
      <w:r w:rsidRPr="00AD0C75">
        <w:rPr>
          <w:b/>
          <w:bCs/>
        </w:rPr>
        <w:lastRenderedPageBreak/>
        <w:t>Air or Overseas Travel</w:t>
      </w:r>
    </w:p>
    <w:p w:rsidR="00473C1C" w:rsidRPr="00AD0C75" w:rsidRDefault="00473C1C" w:rsidP="00272664">
      <w:pPr>
        <w:pStyle w:val="Default"/>
      </w:pPr>
    </w:p>
    <w:p w:rsidR="00FC4643" w:rsidRPr="00AD0C75" w:rsidRDefault="00667680" w:rsidP="00272664">
      <w:pPr>
        <w:pStyle w:val="Default"/>
      </w:pPr>
      <w:r w:rsidRPr="00AD0C75">
        <w:t xml:space="preserve">The use of aircraft to travel other than domestically is unusual activity for a </w:t>
      </w:r>
      <w:r w:rsidR="0010053D">
        <w:t>[</w:t>
      </w:r>
      <w:r w:rsidR="0010053D">
        <w:rPr>
          <w:i/>
        </w:rPr>
        <w:t>Organisation]</w:t>
      </w:r>
      <w:r w:rsidR="00DC06E6" w:rsidRPr="00AD0C75">
        <w:t xml:space="preserve"> and in all cases</w:t>
      </w:r>
      <w:r w:rsidR="00FC4643" w:rsidRPr="00AD0C75">
        <w:t>,</w:t>
      </w:r>
      <w:r w:rsidR="00DC06E6" w:rsidRPr="00AD0C75">
        <w:t xml:space="preserve"> </w:t>
      </w:r>
      <w:r w:rsidR="00FC4643" w:rsidRPr="00AD0C75">
        <w:t xml:space="preserve">(domestically and internationally) </w:t>
      </w:r>
      <w:r w:rsidR="00DC06E6" w:rsidRPr="00AD0C75">
        <w:t>is discouraged on sustainability grounds</w:t>
      </w:r>
      <w:r w:rsidRPr="00AD0C75">
        <w:t xml:space="preserve">. </w:t>
      </w:r>
    </w:p>
    <w:p w:rsidR="00FC4643" w:rsidRDefault="00FC4643" w:rsidP="00272664">
      <w:pPr>
        <w:pStyle w:val="Default"/>
      </w:pPr>
    </w:p>
    <w:p w:rsidR="00692DF4" w:rsidRPr="00AD0C75" w:rsidRDefault="00692DF4" w:rsidP="00272664">
      <w:pPr>
        <w:pStyle w:val="Default"/>
      </w:pPr>
    </w:p>
    <w:p w:rsidR="00667680" w:rsidRDefault="00272664" w:rsidP="00272664">
      <w:pPr>
        <w:pStyle w:val="Default"/>
      </w:pPr>
      <w:r w:rsidRPr="00AD0C75">
        <w:t xml:space="preserve">All air and overseas travel arrangements must be authorised in advance by the appropriate Director or Assistant Director using the Air and Overseas Travel Request Form. </w:t>
      </w:r>
    </w:p>
    <w:p w:rsidR="0010053D" w:rsidRDefault="0010053D" w:rsidP="00272664">
      <w:pPr>
        <w:pStyle w:val="Default"/>
      </w:pPr>
    </w:p>
    <w:p w:rsidR="00692DF4" w:rsidRPr="00AD0C75" w:rsidRDefault="00692DF4" w:rsidP="00272664">
      <w:pPr>
        <w:pStyle w:val="Default"/>
      </w:pPr>
    </w:p>
    <w:p w:rsidR="00667680" w:rsidRPr="00AD0C75" w:rsidRDefault="00667680" w:rsidP="00272664">
      <w:pPr>
        <w:pStyle w:val="Default"/>
      </w:pPr>
      <w:r w:rsidRPr="00AD0C75">
        <w:t>Expectation is that the off</w:t>
      </w:r>
      <w:r w:rsidR="00FC4643" w:rsidRPr="00AD0C75">
        <w:t>icer must be able to demonstrate that (</w:t>
      </w:r>
      <w:r w:rsidRPr="00AD0C75">
        <w:t>after first addres</w:t>
      </w:r>
      <w:r w:rsidR="00FC4643" w:rsidRPr="00AD0C75">
        <w:t>sing</w:t>
      </w:r>
      <w:r w:rsidR="00C00A30">
        <w:t xml:space="preserve"> all hierarchy items 1 through 10</w:t>
      </w:r>
      <w:r w:rsidR="00FC4643" w:rsidRPr="00AD0C75">
        <w:t>)</w:t>
      </w:r>
      <w:r w:rsidRPr="00AD0C75">
        <w:t xml:space="preserve"> that travelling by air is both:</w:t>
      </w:r>
    </w:p>
    <w:p w:rsidR="00473C1C" w:rsidRDefault="00473C1C" w:rsidP="00272664">
      <w:pPr>
        <w:pStyle w:val="Default"/>
      </w:pPr>
    </w:p>
    <w:p w:rsidR="00692DF4" w:rsidRPr="00AD0C75" w:rsidRDefault="00692DF4" w:rsidP="00272664">
      <w:pPr>
        <w:pStyle w:val="Default"/>
      </w:pPr>
    </w:p>
    <w:p w:rsidR="00667680" w:rsidRDefault="00667680" w:rsidP="00667680">
      <w:pPr>
        <w:pStyle w:val="Default"/>
        <w:numPr>
          <w:ilvl w:val="0"/>
          <w:numId w:val="4"/>
        </w:numPr>
      </w:pPr>
      <w:r w:rsidRPr="00AD0C75">
        <w:t>More time productive than a more sustainable solution</w:t>
      </w:r>
    </w:p>
    <w:p w:rsidR="0010053D" w:rsidRPr="00AD0C75" w:rsidRDefault="0010053D" w:rsidP="0010053D">
      <w:pPr>
        <w:pStyle w:val="Default"/>
        <w:ind w:left="720"/>
      </w:pPr>
      <w:proofErr w:type="gramStart"/>
      <w:r>
        <w:t>and</w:t>
      </w:r>
      <w:proofErr w:type="gramEnd"/>
    </w:p>
    <w:p w:rsidR="00667680" w:rsidRPr="00AD0C75" w:rsidRDefault="00667680" w:rsidP="00667680">
      <w:pPr>
        <w:pStyle w:val="Default"/>
        <w:numPr>
          <w:ilvl w:val="0"/>
          <w:numId w:val="4"/>
        </w:numPr>
      </w:pPr>
      <w:r w:rsidRPr="00AD0C75">
        <w:t>Less expensive than a more sustainable solution</w:t>
      </w:r>
    </w:p>
    <w:p w:rsidR="00473C1C" w:rsidRDefault="00473C1C" w:rsidP="00473C1C">
      <w:pPr>
        <w:pStyle w:val="Default"/>
      </w:pPr>
    </w:p>
    <w:p w:rsidR="00692DF4" w:rsidRPr="00AD0C75" w:rsidRDefault="00692DF4" w:rsidP="00473C1C">
      <w:pPr>
        <w:pStyle w:val="Default"/>
      </w:pPr>
    </w:p>
    <w:p w:rsidR="0010053D" w:rsidRDefault="00473C1C" w:rsidP="0010053D">
      <w:pPr>
        <w:pStyle w:val="Default"/>
      </w:pPr>
      <w:r w:rsidRPr="00AD0C75">
        <w:t>This Policy has been agreed by senior management and elected members. Any employees found to be deviating from it may face disciplinary action.</w:t>
      </w:r>
    </w:p>
    <w:p w:rsidR="0010053D" w:rsidRDefault="0010053D" w:rsidP="0010053D">
      <w:pPr>
        <w:pStyle w:val="Default"/>
      </w:pPr>
    </w:p>
    <w:p w:rsidR="00FB0307" w:rsidRDefault="00FB0307" w:rsidP="0010053D">
      <w:pPr>
        <w:pStyle w:val="Default"/>
      </w:pPr>
    </w:p>
    <w:p w:rsidR="00FB0307" w:rsidRDefault="00FB0307" w:rsidP="0010053D">
      <w:pPr>
        <w:pStyle w:val="Default"/>
      </w:pPr>
    </w:p>
    <w:p w:rsidR="0010053D" w:rsidRDefault="0010053D" w:rsidP="0010053D">
      <w:pPr>
        <w:pStyle w:val="Default"/>
        <w:rPr>
          <w:b/>
          <w:bCs/>
        </w:rPr>
      </w:pPr>
      <w:r>
        <w:rPr>
          <w:b/>
          <w:bCs/>
        </w:rPr>
        <w:t xml:space="preserve">Overnight Accommodation </w:t>
      </w:r>
    </w:p>
    <w:p w:rsidR="00692DF4" w:rsidRPr="00AD0C75" w:rsidRDefault="00692DF4" w:rsidP="0010053D">
      <w:pPr>
        <w:pStyle w:val="Default"/>
      </w:pPr>
    </w:p>
    <w:p w:rsidR="00272664" w:rsidRDefault="00272664" w:rsidP="00272664">
      <w:pPr>
        <w:pStyle w:val="Default"/>
      </w:pPr>
      <w:r w:rsidRPr="00AD0C75">
        <w:t xml:space="preserve">All planned overnight accommodation must be authorised in advance by the appropriate Director, Assistant Director or Head of Service and booking arrangements must be through your service area Business Support </w:t>
      </w:r>
      <w:r w:rsidR="00667680" w:rsidRPr="00AD0C75">
        <w:t xml:space="preserve">Admin </w:t>
      </w:r>
      <w:r w:rsidRPr="00AD0C75">
        <w:t>Team who will book using the most cost</w:t>
      </w:r>
      <w:r w:rsidR="00FC4643" w:rsidRPr="00AD0C75">
        <w:t>-</w:t>
      </w:r>
      <w:r w:rsidRPr="00AD0C75">
        <w:t xml:space="preserve">effective method. </w:t>
      </w:r>
    </w:p>
    <w:p w:rsidR="004F3526" w:rsidRDefault="004F3526" w:rsidP="00272664">
      <w:pPr>
        <w:pStyle w:val="Default"/>
        <w:rPr>
          <w:b/>
        </w:rPr>
      </w:pPr>
    </w:p>
    <w:p w:rsidR="00667680" w:rsidRPr="00AD0C75" w:rsidRDefault="00667680" w:rsidP="00272664">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28"/>
      </w:tblGrid>
      <w:tr w:rsidR="00272664" w:rsidRPr="00AD0C75">
        <w:trPr>
          <w:trHeight w:val="439"/>
        </w:trPr>
        <w:tc>
          <w:tcPr>
            <w:tcW w:w="8428" w:type="dxa"/>
          </w:tcPr>
          <w:p w:rsidR="00272664" w:rsidRPr="00AD0C75" w:rsidRDefault="00272664">
            <w:pPr>
              <w:pStyle w:val="Default"/>
              <w:rPr>
                <w:color w:val="auto"/>
              </w:rPr>
            </w:pPr>
          </w:p>
          <w:p w:rsidR="00272664" w:rsidRPr="00AD0C75" w:rsidRDefault="00272664" w:rsidP="00DC06E6">
            <w:pPr>
              <w:pStyle w:val="Default"/>
            </w:pPr>
          </w:p>
        </w:tc>
      </w:tr>
    </w:tbl>
    <w:p w:rsidR="008724A9" w:rsidRPr="008724A9" w:rsidRDefault="008724A9" w:rsidP="00FD1693">
      <w:pPr>
        <w:rPr>
          <w:rFonts w:ascii="Arial" w:hAnsi="Arial" w:cs="Arial"/>
          <w:b/>
          <w:sz w:val="24"/>
          <w:szCs w:val="24"/>
        </w:rPr>
      </w:pPr>
      <w:r w:rsidRPr="008724A9">
        <w:rPr>
          <w:rFonts w:ascii="Arial" w:hAnsi="Arial" w:cs="Arial"/>
          <w:b/>
          <w:sz w:val="24"/>
          <w:szCs w:val="24"/>
        </w:rPr>
        <w:t>Benchmarking</w:t>
      </w:r>
    </w:p>
    <w:p w:rsidR="00ED47F5" w:rsidRDefault="008724A9" w:rsidP="00FD1693">
      <w:pPr>
        <w:rPr>
          <w:rFonts w:ascii="Arial" w:hAnsi="Arial" w:cs="Arial"/>
          <w:sz w:val="24"/>
          <w:szCs w:val="24"/>
        </w:rPr>
      </w:pPr>
      <w:r>
        <w:rPr>
          <w:rFonts w:ascii="Arial" w:hAnsi="Arial" w:cs="Arial"/>
          <w:sz w:val="24"/>
          <w:szCs w:val="24"/>
        </w:rPr>
        <w:t xml:space="preserve">To establish where there may be opportunities for improvement in the Organisation’s fleet, it is useful to benchmark the Organisation against similar operators. </w:t>
      </w:r>
    </w:p>
    <w:p w:rsidR="00ED47F5" w:rsidRDefault="00ED47F5" w:rsidP="00FD1693">
      <w:pPr>
        <w:rPr>
          <w:rFonts w:ascii="Arial" w:hAnsi="Arial" w:cs="Arial"/>
          <w:sz w:val="24"/>
          <w:szCs w:val="24"/>
        </w:rPr>
      </w:pPr>
      <w:r>
        <w:rPr>
          <w:rFonts w:ascii="Arial" w:hAnsi="Arial" w:cs="Arial"/>
          <w:sz w:val="24"/>
          <w:szCs w:val="24"/>
        </w:rPr>
        <w:t>To do this a range of methods can be employed. Not all fleet operators will be keen to share their data and what they see as their competitive advantage. However, typically in t</w:t>
      </w:r>
      <w:r w:rsidR="00E1469C">
        <w:rPr>
          <w:rFonts w:ascii="Arial" w:hAnsi="Arial" w:cs="Arial"/>
          <w:sz w:val="24"/>
          <w:szCs w:val="24"/>
        </w:rPr>
        <w:t>h</w:t>
      </w:r>
      <w:r>
        <w:rPr>
          <w:rFonts w:ascii="Arial" w:hAnsi="Arial" w:cs="Arial"/>
          <w:sz w:val="24"/>
          <w:szCs w:val="24"/>
        </w:rPr>
        <w:t>e public sector, travel</w:t>
      </w:r>
      <w:r w:rsidR="00EA226A">
        <w:rPr>
          <w:rFonts w:ascii="Arial" w:hAnsi="Arial" w:cs="Arial"/>
          <w:sz w:val="24"/>
          <w:szCs w:val="24"/>
        </w:rPr>
        <w:t>-</w:t>
      </w:r>
      <w:r>
        <w:rPr>
          <w:rFonts w:ascii="Arial" w:hAnsi="Arial" w:cs="Arial"/>
          <w:sz w:val="24"/>
          <w:szCs w:val="24"/>
        </w:rPr>
        <w:t xml:space="preserve">plans and </w:t>
      </w:r>
      <w:r w:rsidR="00EA226A">
        <w:rPr>
          <w:rFonts w:ascii="Arial" w:hAnsi="Arial" w:cs="Arial"/>
          <w:sz w:val="24"/>
          <w:szCs w:val="24"/>
        </w:rPr>
        <w:t>r</w:t>
      </w:r>
      <w:r>
        <w:rPr>
          <w:rFonts w:ascii="Arial" w:hAnsi="Arial" w:cs="Arial"/>
          <w:sz w:val="24"/>
          <w:szCs w:val="24"/>
        </w:rPr>
        <w:t xml:space="preserve">eports are </w:t>
      </w:r>
      <w:r w:rsidR="00EA226A">
        <w:rPr>
          <w:rFonts w:ascii="Arial" w:hAnsi="Arial" w:cs="Arial"/>
          <w:sz w:val="24"/>
          <w:szCs w:val="24"/>
        </w:rPr>
        <w:t xml:space="preserve">fairly </w:t>
      </w:r>
      <w:r>
        <w:rPr>
          <w:rFonts w:ascii="Arial" w:hAnsi="Arial" w:cs="Arial"/>
          <w:sz w:val="24"/>
          <w:szCs w:val="24"/>
        </w:rPr>
        <w:t>routinely shared and this information can assist the Organ</w:t>
      </w:r>
      <w:r w:rsidR="00EA226A">
        <w:rPr>
          <w:rFonts w:ascii="Arial" w:hAnsi="Arial" w:cs="Arial"/>
          <w:sz w:val="24"/>
          <w:szCs w:val="24"/>
        </w:rPr>
        <w:t>i</w:t>
      </w:r>
      <w:r>
        <w:rPr>
          <w:rFonts w:ascii="Arial" w:hAnsi="Arial" w:cs="Arial"/>
          <w:sz w:val="24"/>
          <w:szCs w:val="24"/>
        </w:rPr>
        <w:t xml:space="preserve">sation to establish how they compare with similar sized and operated entities by comparison. </w:t>
      </w:r>
    </w:p>
    <w:p w:rsidR="00ED47F5" w:rsidRDefault="00ED47F5" w:rsidP="00FD1693">
      <w:pPr>
        <w:rPr>
          <w:rFonts w:ascii="Arial" w:hAnsi="Arial" w:cs="Arial"/>
          <w:sz w:val="24"/>
          <w:szCs w:val="24"/>
        </w:rPr>
      </w:pPr>
      <w:r>
        <w:rPr>
          <w:rFonts w:ascii="Arial" w:hAnsi="Arial" w:cs="Arial"/>
          <w:sz w:val="24"/>
          <w:szCs w:val="24"/>
        </w:rPr>
        <w:t xml:space="preserve">Indices to use for comparison </w:t>
      </w:r>
      <w:r w:rsidR="00EA226A">
        <w:rPr>
          <w:rFonts w:ascii="Arial" w:hAnsi="Arial" w:cs="Arial"/>
          <w:sz w:val="24"/>
          <w:szCs w:val="24"/>
        </w:rPr>
        <w:t xml:space="preserve">between the Organisation and others </w:t>
      </w:r>
      <w:r>
        <w:rPr>
          <w:rFonts w:ascii="Arial" w:hAnsi="Arial" w:cs="Arial"/>
          <w:sz w:val="24"/>
          <w:szCs w:val="24"/>
        </w:rPr>
        <w:t>may include such aspects as:</w:t>
      </w:r>
    </w:p>
    <w:p w:rsidR="00ED47F5" w:rsidRPr="00EA226A" w:rsidRDefault="00ED47F5" w:rsidP="00EA226A">
      <w:pPr>
        <w:pStyle w:val="ListParagraph"/>
        <w:numPr>
          <w:ilvl w:val="0"/>
          <w:numId w:val="13"/>
        </w:numPr>
        <w:rPr>
          <w:rFonts w:ascii="Arial" w:hAnsi="Arial" w:cs="Arial"/>
          <w:sz w:val="24"/>
          <w:szCs w:val="24"/>
        </w:rPr>
      </w:pPr>
      <w:r w:rsidRPr="00EA226A">
        <w:rPr>
          <w:rFonts w:ascii="Arial" w:hAnsi="Arial" w:cs="Arial"/>
          <w:sz w:val="24"/>
          <w:szCs w:val="24"/>
        </w:rPr>
        <w:t>Number of employees/regular drivers</w:t>
      </w:r>
    </w:p>
    <w:p w:rsidR="00ED47F5" w:rsidRPr="00EA226A" w:rsidRDefault="00ED47F5" w:rsidP="00EA226A">
      <w:pPr>
        <w:pStyle w:val="ListParagraph"/>
        <w:numPr>
          <w:ilvl w:val="0"/>
          <w:numId w:val="13"/>
        </w:numPr>
        <w:rPr>
          <w:rFonts w:ascii="Arial" w:hAnsi="Arial" w:cs="Arial"/>
          <w:sz w:val="24"/>
          <w:szCs w:val="24"/>
        </w:rPr>
      </w:pPr>
      <w:r w:rsidRPr="00EA226A">
        <w:rPr>
          <w:rFonts w:ascii="Arial" w:hAnsi="Arial" w:cs="Arial"/>
          <w:sz w:val="24"/>
          <w:szCs w:val="24"/>
        </w:rPr>
        <w:lastRenderedPageBreak/>
        <w:t>Area of operation (regional, national, European or beyond)</w:t>
      </w:r>
    </w:p>
    <w:p w:rsidR="00ED47F5" w:rsidRPr="00EA226A" w:rsidRDefault="00ED47F5" w:rsidP="00EA226A">
      <w:pPr>
        <w:pStyle w:val="ListParagraph"/>
        <w:numPr>
          <w:ilvl w:val="0"/>
          <w:numId w:val="13"/>
        </w:numPr>
        <w:rPr>
          <w:rFonts w:ascii="Arial" w:hAnsi="Arial" w:cs="Arial"/>
          <w:sz w:val="24"/>
          <w:szCs w:val="24"/>
        </w:rPr>
      </w:pPr>
      <w:r w:rsidRPr="00EA226A">
        <w:rPr>
          <w:rFonts w:ascii="Arial" w:hAnsi="Arial" w:cs="Arial"/>
          <w:sz w:val="24"/>
          <w:szCs w:val="24"/>
        </w:rPr>
        <w:t>Type of operation</w:t>
      </w:r>
    </w:p>
    <w:p w:rsidR="00ED47F5" w:rsidRPr="00EA226A" w:rsidRDefault="00ED47F5" w:rsidP="00EA226A">
      <w:pPr>
        <w:pStyle w:val="ListParagraph"/>
        <w:numPr>
          <w:ilvl w:val="0"/>
          <w:numId w:val="13"/>
        </w:numPr>
        <w:rPr>
          <w:rFonts w:ascii="Arial" w:hAnsi="Arial" w:cs="Arial"/>
          <w:sz w:val="24"/>
          <w:szCs w:val="24"/>
        </w:rPr>
      </w:pPr>
      <w:r w:rsidRPr="00EA226A">
        <w:rPr>
          <w:rFonts w:ascii="Arial" w:hAnsi="Arial" w:cs="Arial"/>
          <w:sz w:val="24"/>
          <w:szCs w:val="24"/>
        </w:rPr>
        <w:t>Type of vehicles</w:t>
      </w:r>
    </w:p>
    <w:p w:rsidR="00ED47F5" w:rsidRPr="00EA226A" w:rsidRDefault="00ED47F5" w:rsidP="00EA226A">
      <w:pPr>
        <w:pStyle w:val="ListParagraph"/>
        <w:numPr>
          <w:ilvl w:val="0"/>
          <w:numId w:val="13"/>
        </w:numPr>
        <w:rPr>
          <w:rFonts w:ascii="Arial" w:hAnsi="Arial" w:cs="Arial"/>
          <w:sz w:val="24"/>
          <w:szCs w:val="24"/>
        </w:rPr>
      </w:pPr>
      <w:r w:rsidRPr="00EA226A">
        <w:rPr>
          <w:rFonts w:ascii="Arial" w:hAnsi="Arial" w:cs="Arial"/>
          <w:sz w:val="24"/>
          <w:szCs w:val="24"/>
        </w:rPr>
        <w:t>Scale of operation.</w:t>
      </w:r>
    </w:p>
    <w:p w:rsidR="00EA226A" w:rsidRPr="00EA226A" w:rsidRDefault="00EA226A" w:rsidP="00EA226A">
      <w:pPr>
        <w:pStyle w:val="ListParagraph"/>
        <w:numPr>
          <w:ilvl w:val="0"/>
          <w:numId w:val="13"/>
        </w:numPr>
        <w:rPr>
          <w:rFonts w:ascii="Arial" w:hAnsi="Arial" w:cs="Arial"/>
          <w:sz w:val="24"/>
          <w:szCs w:val="24"/>
        </w:rPr>
      </w:pPr>
      <w:r w:rsidRPr="00EA226A">
        <w:rPr>
          <w:rFonts w:ascii="Arial" w:hAnsi="Arial" w:cs="Arial"/>
          <w:sz w:val="24"/>
          <w:szCs w:val="24"/>
        </w:rPr>
        <w:t xml:space="preserve">Overall Cost </w:t>
      </w:r>
    </w:p>
    <w:p w:rsidR="00EA226A" w:rsidRPr="00EA226A" w:rsidRDefault="00EA226A" w:rsidP="00EA226A">
      <w:pPr>
        <w:pStyle w:val="ListParagraph"/>
        <w:numPr>
          <w:ilvl w:val="0"/>
          <w:numId w:val="13"/>
        </w:numPr>
        <w:rPr>
          <w:rFonts w:ascii="Arial" w:hAnsi="Arial" w:cs="Arial"/>
          <w:sz w:val="24"/>
          <w:szCs w:val="24"/>
        </w:rPr>
      </w:pPr>
      <w:r w:rsidRPr="00EA226A">
        <w:rPr>
          <w:rFonts w:ascii="Arial" w:hAnsi="Arial" w:cs="Arial"/>
          <w:sz w:val="24"/>
          <w:szCs w:val="24"/>
        </w:rPr>
        <w:t>Average Cost per driver</w:t>
      </w:r>
    </w:p>
    <w:p w:rsidR="00E563B8" w:rsidRDefault="00EA226A" w:rsidP="00FD1693">
      <w:pPr>
        <w:rPr>
          <w:rFonts w:ascii="Arial" w:hAnsi="Arial" w:cs="Arial"/>
          <w:sz w:val="24"/>
          <w:szCs w:val="24"/>
        </w:rPr>
      </w:pPr>
      <w:r>
        <w:rPr>
          <w:rFonts w:ascii="Arial" w:hAnsi="Arial" w:cs="Arial"/>
          <w:sz w:val="24"/>
          <w:szCs w:val="24"/>
        </w:rPr>
        <w:t>The above wi</w:t>
      </w:r>
      <w:r w:rsidR="00E563B8">
        <w:rPr>
          <w:rFonts w:ascii="Arial" w:hAnsi="Arial" w:cs="Arial"/>
          <w:sz w:val="24"/>
          <w:szCs w:val="24"/>
        </w:rPr>
        <w:t>l</w:t>
      </w:r>
      <w:r>
        <w:rPr>
          <w:rFonts w:ascii="Arial" w:hAnsi="Arial" w:cs="Arial"/>
          <w:sz w:val="24"/>
          <w:szCs w:val="24"/>
        </w:rPr>
        <w:t>l help the Organisation to understand how it compares to other similar organisations</w:t>
      </w:r>
      <w:r w:rsidR="00E563B8">
        <w:rPr>
          <w:rFonts w:ascii="Arial" w:hAnsi="Arial" w:cs="Arial"/>
          <w:sz w:val="24"/>
          <w:szCs w:val="24"/>
        </w:rPr>
        <w:t xml:space="preserve"> </w:t>
      </w:r>
      <w:r>
        <w:rPr>
          <w:rFonts w:ascii="Arial" w:hAnsi="Arial" w:cs="Arial"/>
          <w:sz w:val="24"/>
          <w:szCs w:val="24"/>
        </w:rPr>
        <w:t>and what sort of savings it might expect t</w:t>
      </w:r>
      <w:r w:rsidR="00CC56B7">
        <w:rPr>
          <w:rFonts w:ascii="Arial" w:hAnsi="Arial" w:cs="Arial"/>
          <w:sz w:val="24"/>
          <w:szCs w:val="24"/>
        </w:rPr>
        <w:t>o</w:t>
      </w:r>
      <w:r>
        <w:rPr>
          <w:rFonts w:ascii="Arial" w:hAnsi="Arial" w:cs="Arial"/>
          <w:sz w:val="24"/>
          <w:szCs w:val="24"/>
        </w:rPr>
        <w:t xml:space="preserve"> make in moving towards the h</w:t>
      </w:r>
      <w:r w:rsidR="00E563B8">
        <w:rPr>
          <w:rFonts w:ascii="Arial" w:hAnsi="Arial" w:cs="Arial"/>
          <w:sz w:val="24"/>
          <w:szCs w:val="24"/>
        </w:rPr>
        <w:t xml:space="preserve">igher end of these case studies. </w:t>
      </w:r>
    </w:p>
    <w:p w:rsidR="00ED47F5" w:rsidRDefault="00ED47F5" w:rsidP="00FD1693">
      <w:pPr>
        <w:rPr>
          <w:rFonts w:ascii="Arial" w:hAnsi="Arial" w:cs="Arial"/>
          <w:sz w:val="24"/>
          <w:szCs w:val="24"/>
        </w:rPr>
      </w:pPr>
      <w:r>
        <w:rPr>
          <w:rFonts w:ascii="Arial" w:hAnsi="Arial" w:cs="Arial"/>
          <w:sz w:val="24"/>
          <w:szCs w:val="24"/>
        </w:rPr>
        <w:t xml:space="preserve">The Energy Savings Trust </w:t>
      </w:r>
      <w:proofErr w:type="gramStart"/>
      <w:r>
        <w:rPr>
          <w:rFonts w:ascii="Arial" w:hAnsi="Arial" w:cs="Arial"/>
          <w:sz w:val="24"/>
          <w:szCs w:val="24"/>
        </w:rPr>
        <w:t>are</w:t>
      </w:r>
      <w:proofErr w:type="gramEnd"/>
      <w:r>
        <w:rPr>
          <w:rFonts w:ascii="Arial" w:hAnsi="Arial" w:cs="Arial"/>
          <w:sz w:val="24"/>
          <w:szCs w:val="24"/>
        </w:rPr>
        <w:t xml:space="preserve"> currently carrying out case study work in this area and more information </w:t>
      </w:r>
      <w:r w:rsidR="00EA226A">
        <w:rPr>
          <w:rFonts w:ascii="Arial" w:hAnsi="Arial" w:cs="Arial"/>
          <w:sz w:val="24"/>
          <w:szCs w:val="24"/>
        </w:rPr>
        <w:t>is expected to become available on our website soon.</w:t>
      </w:r>
    </w:p>
    <w:p w:rsidR="00ED47F5" w:rsidRDefault="00ED47F5" w:rsidP="00FD1693">
      <w:pPr>
        <w:rPr>
          <w:rFonts w:ascii="Arial" w:hAnsi="Arial" w:cs="Arial"/>
          <w:sz w:val="24"/>
          <w:szCs w:val="24"/>
        </w:rPr>
      </w:pPr>
    </w:p>
    <w:p w:rsidR="00ED47F5" w:rsidRPr="00ED47F5" w:rsidRDefault="00ED47F5" w:rsidP="00FD1693">
      <w:pPr>
        <w:rPr>
          <w:rFonts w:ascii="Arial" w:hAnsi="Arial" w:cs="Arial"/>
          <w:b/>
          <w:sz w:val="24"/>
          <w:szCs w:val="24"/>
        </w:rPr>
      </w:pPr>
      <w:r w:rsidRPr="00ED47F5">
        <w:rPr>
          <w:rFonts w:ascii="Arial" w:hAnsi="Arial" w:cs="Arial"/>
          <w:b/>
          <w:sz w:val="24"/>
          <w:szCs w:val="24"/>
        </w:rPr>
        <w:t>Baselining</w:t>
      </w:r>
    </w:p>
    <w:p w:rsidR="008724A9" w:rsidRDefault="008724A9" w:rsidP="00FD1693">
      <w:pPr>
        <w:rPr>
          <w:rFonts w:ascii="Arial" w:hAnsi="Arial" w:cs="Arial"/>
          <w:sz w:val="24"/>
          <w:szCs w:val="24"/>
        </w:rPr>
      </w:pPr>
      <w:r w:rsidRPr="008724A9">
        <w:rPr>
          <w:rFonts w:ascii="Arial" w:hAnsi="Arial" w:cs="Arial"/>
          <w:sz w:val="24"/>
          <w:szCs w:val="24"/>
        </w:rPr>
        <w:t xml:space="preserve">In order to assess the progress, development, success, or otherwise of any </w:t>
      </w:r>
      <w:r w:rsidR="00E563B8">
        <w:rPr>
          <w:rFonts w:ascii="Arial" w:hAnsi="Arial" w:cs="Arial"/>
          <w:sz w:val="24"/>
          <w:szCs w:val="24"/>
        </w:rPr>
        <w:t xml:space="preserve">new </w:t>
      </w:r>
      <w:r w:rsidRPr="008724A9">
        <w:rPr>
          <w:rFonts w:ascii="Arial" w:hAnsi="Arial" w:cs="Arial"/>
          <w:sz w:val="24"/>
          <w:szCs w:val="24"/>
        </w:rPr>
        <w:t xml:space="preserve">scheme, it is </w:t>
      </w:r>
      <w:r>
        <w:rPr>
          <w:rFonts w:ascii="Arial" w:hAnsi="Arial" w:cs="Arial"/>
          <w:sz w:val="24"/>
          <w:szCs w:val="24"/>
        </w:rPr>
        <w:t xml:space="preserve">most important to </w:t>
      </w:r>
      <w:r w:rsidR="00EA226A">
        <w:rPr>
          <w:rFonts w:ascii="Arial" w:hAnsi="Arial" w:cs="Arial"/>
          <w:sz w:val="24"/>
          <w:szCs w:val="24"/>
        </w:rPr>
        <w:t xml:space="preserve">first </w:t>
      </w:r>
      <w:r>
        <w:rPr>
          <w:rFonts w:ascii="Arial" w:hAnsi="Arial" w:cs="Arial"/>
          <w:sz w:val="24"/>
          <w:szCs w:val="24"/>
        </w:rPr>
        <w:t xml:space="preserve">understand the situation prior to any changes taking place. To do this, a benchmark needs to be established ideally as recently as possible before the implementation of any new scheme or operation. The benchmark data should ideally comprise 12 months-worth of accurate information. 12 months allows for the factoring of seasonal changes and avoids decisions being made on data that is not representative of the normal course of operations (for example August or Christmas). This will provide a baseline from which to </w:t>
      </w:r>
      <w:r w:rsidR="00611173">
        <w:rPr>
          <w:rFonts w:ascii="Arial" w:hAnsi="Arial" w:cs="Arial"/>
          <w:sz w:val="24"/>
          <w:szCs w:val="24"/>
        </w:rPr>
        <w:t>set targets and establish the extent and quality of benefits achieved.</w:t>
      </w:r>
    </w:p>
    <w:p w:rsidR="008724A9" w:rsidRDefault="008724A9" w:rsidP="00FD1693">
      <w:pPr>
        <w:rPr>
          <w:rFonts w:ascii="Arial" w:hAnsi="Arial" w:cs="Arial"/>
          <w:sz w:val="24"/>
          <w:szCs w:val="24"/>
        </w:rPr>
      </w:pPr>
      <w:r>
        <w:rPr>
          <w:rFonts w:ascii="Arial" w:hAnsi="Arial" w:cs="Arial"/>
          <w:sz w:val="24"/>
          <w:szCs w:val="24"/>
        </w:rPr>
        <w:t>Benchmarked data should be as granular as possible and should provide information including:</w:t>
      </w:r>
    </w:p>
    <w:p w:rsidR="008724A9" w:rsidRPr="008724A9" w:rsidRDefault="008724A9" w:rsidP="008724A9">
      <w:pPr>
        <w:pStyle w:val="ListParagraph"/>
        <w:numPr>
          <w:ilvl w:val="0"/>
          <w:numId w:val="12"/>
        </w:numPr>
        <w:rPr>
          <w:rFonts w:ascii="Arial" w:hAnsi="Arial" w:cs="Arial"/>
          <w:sz w:val="24"/>
          <w:szCs w:val="24"/>
        </w:rPr>
      </w:pPr>
      <w:r w:rsidRPr="008724A9">
        <w:rPr>
          <w:rFonts w:ascii="Arial" w:hAnsi="Arial" w:cs="Arial"/>
          <w:sz w:val="24"/>
          <w:szCs w:val="24"/>
        </w:rPr>
        <w:t>Miles driven</w:t>
      </w:r>
    </w:p>
    <w:p w:rsidR="008724A9" w:rsidRPr="008724A9" w:rsidRDefault="008724A9" w:rsidP="008724A9">
      <w:pPr>
        <w:pStyle w:val="ListParagraph"/>
        <w:numPr>
          <w:ilvl w:val="0"/>
          <w:numId w:val="12"/>
        </w:numPr>
        <w:rPr>
          <w:rFonts w:ascii="Arial" w:hAnsi="Arial" w:cs="Arial"/>
          <w:sz w:val="24"/>
          <w:szCs w:val="24"/>
        </w:rPr>
      </w:pPr>
      <w:r w:rsidRPr="008724A9">
        <w:rPr>
          <w:rFonts w:ascii="Arial" w:hAnsi="Arial" w:cs="Arial"/>
          <w:sz w:val="24"/>
          <w:szCs w:val="24"/>
        </w:rPr>
        <w:t>Payments claimed vs mileage rate</w:t>
      </w:r>
    </w:p>
    <w:p w:rsidR="008724A9" w:rsidRPr="008724A9" w:rsidRDefault="008724A9" w:rsidP="008724A9">
      <w:pPr>
        <w:pStyle w:val="ListParagraph"/>
        <w:numPr>
          <w:ilvl w:val="0"/>
          <w:numId w:val="12"/>
        </w:numPr>
        <w:rPr>
          <w:rFonts w:ascii="Arial" w:hAnsi="Arial" w:cs="Arial"/>
          <w:sz w:val="24"/>
          <w:szCs w:val="24"/>
        </w:rPr>
      </w:pPr>
      <w:r w:rsidRPr="008724A9">
        <w:rPr>
          <w:rFonts w:ascii="Arial" w:hAnsi="Arial" w:cs="Arial"/>
          <w:sz w:val="24"/>
          <w:szCs w:val="24"/>
        </w:rPr>
        <w:t>Litres fuelled</w:t>
      </w:r>
    </w:p>
    <w:p w:rsidR="008724A9" w:rsidRPr="008724A9" w:rsidRDefault="008724A9" w:rsidP="008724A9">
      <w:pPr>
        <w:pStyle w:val="ListParagraph"/>
        <w:numPr>
          <w:ilvl w:val="0"/>
          <w:numId w:val="12"/>
        </w:numPr>
        <w:rPr>
          <w:rFonts w:ascii="Arial" w:hAnsi="Arial" w:cs="Arial"/>
          <w:sz w:val="24"/>
          <w:szCs w:val="24"/>
        </w:rPr>
      </w:pPr>
      <w:r w:rsidRPr="008724A9">
        <w:rPr>
          <w:rFonts w:ascii="Arial" w:hAnsi="Arial" w:cs="Arial"/>
          <w:sz w:val="24"/>
          <w:szCs w:val="24"/>
        </w:rPr>
        <w:t>Number of claimants</w:t>
      </w:r>
    </w:p>
    <w:p w:rsidR="008724A9" w:rsidRPr="008724A9" w:rsidRDefault="008724A9" w:rsidP="008724A9">
      <w:pPr>
        <w:pStyle w:val="ListParagraph"/>
        <w:numPr>
          <w:ilvl w:val="0"/>
          <w:numId w:val="12"/>
        </w:numPr>
        <w:rPr>
          <w:rFonts w:ascii="Arial" w:hAnsi="Arial" w:cs="Arial"/>
          <w:sz w:val="24"/>
          <w:szCs w:val="24"/>
        </w:rPr>
      </w:pPr>
      <w:r w:rsidRPr="008724A9">
        <w:rPr>
          <w:rFonts w:ascii="Arial" w:hAnsi="Arial" w:cs="Arial"/>
          <w:sz w:val="24"/>
          <w:szCs w:val="24"/>
        </w:rPr>
        <w:t>Non-car travel use</w:t>
      </w:r>
    </w:p>
    <w:p w:rsidR="008724A9" w:rsidRDefault="008724A9" w:rsidP="00FD1693">
      <w:pPr>
        <w:rPr>
          <w:rFonts w:ascii="Arial" w:hAnsi="Arial" w:cs="Arial"/>
          <w:sz w:val="24"/>
          <w:szCs w:val="24"/>
        </w:rPr>
      </w:pPr>
      <w:r>
        <w:rPr>
          <w:rFonts w:ascii="Arial" w:hAnsi="Arial" w:cs="Arial"/>
          <w:sz w:val="24"/>
          <w:szCs w:val="24"/>
        </w:rPr>
        <w:t>The above is far from an exhaustive list. It is provided as what might be seen as minimum requirements for such an exercise.</w:t>
      </w:r>
    </w:p>
    <w:p w:rsidR="008724A9" w:rsidRDefault="008724A9" w:rsidP="00FD1693">
      <w:pPr>
        <w:rPr>
          <w:rFonts w:ascii="Arial" w:hAnsi="Arial" w:cs="Arial"/>
          <w:sz w:val="24"/>
          <w:szCs w:val="24"/>
        </w:rPr>
      </w:pPr>
      <w:r>
        <w:rPr>
          <w:rFonts w:ascii="Arial" w:hAnsi="Arial" w:cs="Arial"/>
          <w:sz w:val="24"/>
          <w:szCs w:val="24"/>
        </w:rPr>
        <w:t>If such data is not available, it may be worth considering collecting it for a short period and normalising it against such aspects as seasonal factors.</w:t>
      </w:r>
    </w:p>
    <w:p w:rsidR="00E245E9" w:rsidRPr="008724A9" w:rsidRDefault="00E245E9" w:rsidP="00FD1693">
      <w:pPr>
        <w:rPr>
          <w:rFonts w:ascii="Arial" w:hAnsi="Arial" w:cs="Arial"/>
          <w:sz w:val="24"/>
          <w:szCs w:val="24"/>
        </w:rPr>
      </w:pPr>
      <w:bookmarkStart w:id="3" w:name="_GoBack"/>
      <w:bookmarkEnd w:id="3"/>
    </w:p>
    <w:p w:rsidR="00272664" w:rsidRPr="00E563B8" w:rsidRDefault="008724A9" w:rsidP="00FD1693">
      <w:pPr>
        <w:rPr>
          <w:rFonts w:ascii="Arial" w:hAnsi="Arial" w:cs="Arial"/>
          <w:b/>
          <w:sz w:val="24"/>
          <w:szCs w:val="24"/>
        </w:rPr>
      </w:pPr>
      <w:r w:rsidRPr="00E563B8">
        <w:rPr>
          <w:rFonts w:ascii="Arial" w:hAnsi="Arial" w:cs="Arial"/>
          <w:b/>
          <w:sz w:val="24"/>
          <w:szCs w:val="24"/>
        </w:rPr>
        <w:t>Monitoring Plan</w:t>
      </w:r>
    </w:p>
    <w:p w:rsidR="008724A9" w:rsidRDefault="008724A9" w:rsidP="00FD1693">
      <w:pPr>
        <w:rPr>
          <w:rFonts w:ascii="Arial" w:hAnsi="Arial" w:cs="Arial"/>
          <w:sz w:val="24"/>
          <w:szCs w:val="24"/>
        </w:rPr>
      </w:pPr>
      <w:r>
        <w:rPr>
          <w:rFonts w:ascii="Arial" w:hAnsi="Arial" w:cs="Arial"/>
          <w:sz w:val="24"/>
          <w:szCs w:val="24"/>
        </w:rPr>
        <w:t xml:space="preserve">Having </w:t>
      </w:r>
      <w:r w:rsidR="00E563B8">
        <w:rPr>
          <w:rFonts w:ascii="Arial" w:hAnsi="Arial" w:cs="Arial"/>
          <w:sz w:val="24"/>
          <w:szCs w:val="24"/>
        </w:rPr>
        <w:t>benchmarked the Organisation to establish what level of savings and benefits are possible, the</w:t>
      </w:r>
      <w:r>
        <w:rPr>
          <w:rFonts w:ascii="Arial" w:hAnsi="Arial" w:cs="Arial"/>
          <w:sz w:val="24"/>
          <w:szCs w:val="24"/>
        </w:rPr>
        <w:t xml:space="preserve"> baseline </w:t>
      </w:r>
      <w:r w:rsidR="00E563B8">
        <w:rPr>
          <w:rFonts w:ascii="Arial" w:hAnsi="Arial" w:cs="Arial"/>
          <w:sz w:val="24"/>
          <w:szCs w:val="24"/>
        </w:rPr>
        <w:t xml:space="preserve">is established as above so as to understand and prove the savings achieved after the instigation of the scheme. This is important because whilst stakeholders may have many reasons for embarking on the scheme, </w:t>
      </w:r>
      <w:r w:rsidR="00E563B8">
        <w:rPr>
          <w:rFonts w:ascii="Arial" w:hAnsi="Arial" w:cs="Arial"/>
          <w:sz w:val="24"/>
          <w:szCs w:val="24"/>
        </w:rPr>
        <w:lastRenderedPageBreak/>
        <w:t xml:space="preserve">a primary reason will generally be cost savings. Baseline data will allow a thorough cost benefit analysis to take place after the project has been running for 12 months plus and will also allow monitoring and tracking of this to take place during the early months and throughout the process.  </w:t>
      </w:r>
    </w:p>
    <w:p w:rsidR="00E563B8" w:rsidRDefault="00E563B8" w:rsidP="00FD1693">
      <w:pPr>
        <w:rPr>
          <w:rFonts w:ascii="Arial" w:hAnsi="Arial" w:cs="Arial"/>
          <w:sz w:val="24"/>
          <w:szCs w:val="24"/>
        </w:rPr>
      </w:pPr>
      <w:r>
        <w:rPr>
          <w:rFonts w:ascii="Arial" w:hAnsi="Arial" w:cs="Arial"/>
          <w:sz w:val="24"/>
          <w:szCs w:val="24"/>
        </w:rPr>
        <w:t>The benefits of monitoring include:</w:t>
      </w:r>
    </w:p>
    <w:p w:rsidR="00E563B8" w:rsidRPr="00E563B8" w:rsidRDefault="00E563B8" w:rsidP="00E563B8">
      <w:pPr>
        <w:pStyle w:val="ListParagraph"/>
        <w:numPr>
          <w:ilvl w:val="0"/>
          <w:numId w:val="14"/>
        </w:numPr>
        <w:rPr>
          <w:rFonts w:ascii="Arial" w:hAnsi="Arial" w:cs="Arial"/>
          <w:sz w:val="24"/>
          <w:szCs w:val="24"/>
        </w:rPr>
      </w:pPr>
      <w:r w:rsidRPr="00E563B8">
        <w:rPr>
          <w:rFonts w:ascii="Arial" w:hAnsi="Arial" w:cs="Arial"/>
          <w:sz w:val="24"/>
          <w:szCs w:val="24"/>
        </w:rPr>
        <w:t>Ability to assess progress in the scheme</w:t>
      </w:r>
    </w:p>
    <w:p w:rsidR="00E563B8" w:rsidRPr="00E563B8" w:rsidRDefault="00E563B8" w:rsidP="00E563B8">
      <w:pPr>
        <w:pStyle w:val="ListParagraph"/>
        <w:numPr>
          <w:ilvl w:val="0"/>
          <w:numId w:val="14"/>
        </w:numPr>
        <w:rPr>
          <w:rFonts w:ascii="Arial" w:hAnsi="Arial" w:cs="Arial"/>
          <w:sz w:val="24"/>
          <w:szCs w:val="24"/>
        </w:rPr>
      </w:pPr>
      <w:r w:rsidRPr="00E563B8">
        <w:rPr>
          <w:rFonts w:ascii="Arial" w:hAnsi="Arial" w:cs="Arial"/>
          <w:sz w:val="24"/>
          <w:szCs w:val="24"/>
        </w:rPr>
        <w:t>Awareness of problems occurring or unacceptable practices that may be taking place</w:t>
      </w:r>
    </w:p>
    <w:p w:rsidR="00E563B8" w:rsidRPr="00E563B8" w:rsidRDefault="00E563B8" w:rsidP="00E563B8">
      <w:pPr>
        <w:pStyle w:val="ListParagraph"/>
        <w:numPr>
          <w:ilvl w:val="0"/>
          <w:numId w:val="14"/>
        </w:numPr>
        <w:rPr>
          <w:rFonts w:ascii="Arial" w:hAnsi="Arial" w:cs="Arial"/>
          <w:sz w:val="24"/>
          <w:szCs w:val="24"/>
        </w:rPr>
      </w:pPr>
      <w:r w:rsidRPr="00E563B8">
        <w:rPr>
          <w:rFonts w:ascii="Arial" w:hAnsi="Arial" w:cs="Arial"/>
          <w:sz w:val="24"/>
          <w:szCs w:val="24"/>
        </w:rPr>
        <w:t>Honing and improving the scheme</w:t>
      </w:r>
    </w:p>
    <w:p w:rsidR="00E563B8" w:rsidRPr="00E563B8" w:rsidRDefault="00E563B8" w:rsidP="00E563B8">
      <w:pPr>
        <w:pStyle w:val="ListParagraph"/>
        <w:numPr>
          <w:ilvl w:val="0"/>
          <w:numId w:val="14"/>
        </w:numPr>
        <w:rPr>
          <w:rFonts w:ascii="Arial" w:hAnsi="Arial" w:cs="Arial"/>
          <w:sz w:val="24"/>
          <w:szCs w:val="24"/>
        </w:rPr>
      </w:pPr>
      <w:r w:rsidRPr="00E563B8">
        <w:rPr>
          <w:rFonts w:ascii="Arial" w:hAnsi="Arial" w:cs="Arial"/>
          <w:sz w:val="24"/>
          <w:szCs w:val="24"/>
        </w:rPr>
        <w:t>Ability to report on progress</w:t>
      </w:r>
    </w:p>
    <w:p w:rsidR="00E563B8" w:rsidRDefault="00E563B8" w:rsidP="00FD1693">
      <w:pPr>
        <w:rPr>
          <w:rFonts w:ascii="Arial" w:hAnsi="Arial" w:cs="Arial"/>
          <w:sz w:val="24"/>
          <w:szCs w:val="24"/>
        </w:rPr>
      </w:pPr>
      <w:r>
        <w:rPr>
          <w:rFonts w:ascii="Arial" w:hAnsi="Arial" w:cs="Arial"/>
          <w:sz w:val="24"/>
          <w:szCs w:val="24"/>
        </w:rPr>
        <w:t>There are a range of monitoring methods that can be used, these might include:</w:t>
      </w:r>
    </w:p>
    <w:p w:rsidR="00E563B8" w:rsidRPr="00E563B8" w:rsidRDefault="00E563B8" w:rsidP="00E563B8">
      <w:pPr>
        <w:pStyle w:val="ListParagraph"/>
        <w:numPr>
          <w:ilvl w:val="0"/>
          <w:numId w:val="15"/>
        </w:numPr>
        <w:rPr>
          <w:rFonts w:ascii="Arial" w:hAnsi="Arial" w:cs="Arial"/>
          <w:sz w:val="24"/>
          <w:szCs w:val="24"/>
        </w:rPr>
      </w:pPr>
      <w:r w:rsidRPr="00E563B8">
        <w:rPr>
          <w:rFonts w:ascii="Arial" w:hAnsi="Arial" w:cs="Arial"/>
          <w:sz w:val="24"/>
          <w:szCs w:val="24"/>
        </w:rPr>
        <w:t>Telematics</w:t>
      </w:r>
    </w:p>
    <w:p w:rsidR="00E563B8" w:rsidRPr="00E563B8" w:rsidRDefault="00E563B8" w:rsidP="00E563B8">
      <w:pPr>
        <w:pStyle w:val="ListParagraph"/>
        <w:numPr>
          <w:ilvl w:val="0"/>
          <w:numId w:val="15"/>
        </w:numPr>
        <w:rPr>
          <w:rFonts w:ascii="Arial" w:hAnsi="Arial" w:cs="Arial"/>
          <w:sz w:val="24"/>
          <w:szCs w:val="24"/>
        </w:rPr>
      </w:pPr>
      <w:r w:rsidRPr="00E563B8">
        <w:rPr>
          <w:rFonts w:ascii="Arial" w:hAnsi="Arial" w:cs="Arial"/>
          <w:sz w:val="24"/>
          <w:szCs w:val="24"/>
        </w:rPr>
        <w:t>Booking tools</w:t>
      </w:r>
    </w:p>
    <w:p w:rsidR="00E563B8" w:rsidRDefault="00E563B8" w:rsidP="00E563B8">
      <w:pPr>
        <w:pStyle w:val="ListParagraph"/>
        <w:numPr>
          <w:ilvl w:val="0"/>
          <w:numId w:val="15"/>
        </w:numPr>
        <w:rPr>
          <w:rFonts w:ascii="Arial" w:hAnsi="Arial" w:cs="Arial"/>
          <w:sz w:val="24"/>
          <w:szCs w:val="24"/>
        </w:rPr>
      </w:pPr>
      <w:r w:rsidRPr="00E563B8">
        <w:rPr>
          <w:rFonts w:ascii="Arial" w:hAnsi="Arial" w:cs="Arial"/>
          <w:sz w:val="24"/>
          <w:szCs w:val="24"/>
        </w:rPr>
        <w:t>Access to data (fuel cards, fuel pumped odomet</w:t>
      </w:r>
      <w:r w:rsidR="00162A36">
        <w:rPr>
          <w:rFonts w:ascii="Arial" w:hAnsi="Arial" w:cs="Arial"/>
          <w:sz w:val="24"/>
          <w:szCs w:val="24"/>
        </w:rPr>
        <w:t>er</w:t>
      </w:r>
      <w:r w:rsidRPr="00E563B8">
        <w:rPr>
          <w:rFonts w:ascii="Arial" w:hAnsi="Arial" w:cs="Arial"/>
          <w:sz w:val="24"/>
          <w:szCs w:val="24"/>
        </w:rPr>
        <w:t xml:space="preserve"> readings)</w:t>
      </w:r>
    </w:p>
    <w:p w:rsidR="00E563B8" w:rsidRPr="00E563B8" w:rsidRDefault="00E563B8" w:rsidP="00E563B8">
      <w:pPr>
        <w:pStyle w:val="ListParagraph"/>
        <w:numPr>
          <w:ilvl w:val="0"/>
          <w:numId w:val="15"/>
        </w:numPr>
        <w:rPr>
          <w:rFonts w:ascii="Arial" w:hAnsi="Arial" w:cs="Arial"/>
          <w:sz w:val="24"/>
          <w:szCs w:val="24"/>
        </w:rPr>
      </w:pPr>
      <w:r>
        <w:rPr>
          <w:rFonts w:ascii="Arial" w:hAnsi="Arial" w:cs="Arial"/>
          <w:sz w:val="24"/>
          <w:szCs w:val="24"/>
        </w:rPr>
        <w:t>Employee surveys</w:t>
      </w:r>
    </w:p>
    <w:p w:rsidR="00E563B8" w:rsidRDefault="00E563B8" w:rsidP="00FD1693">
      <w:pPr>
        <w:rPr>
          <w:rFonts w:ascii="Arial" w:hAnsi="Arial" w:cs="Arial"/>
          <w:sz w:val="24"/>
          <w:szCs w:val="24"/>
        </w:rPr>
      </w:pPr>
      <w:r>
        <w:rPr>
          <w:rFonts w:ascii="Arial" w:hAnsi="Arial" w:cs="Arial"/>
          <w:sz w:val="24"/>
          <w:szCs w:val="24"/>
        </w:rPr>
        <w:t xml:space="preserve">Monitoring is crucial in establishing success, progress and continual improvement to the programme. Evaluation should be on-going but focused in the early months to ensure that bad habits are addressed </w:t>
      </w:r>
      <w:r w:rsidR="00162A36">
        <w:rPr>
          <w:rFonts w:ascii="Arial" w:hAnsi="Arial" w:cs="Arial"/>
          <w:sz w:val="24"/>
          <w:szCs w:val="24"/>
        </w:rPr>
        <w:t>so that</w:t>
      </w:r>
      <w:r>
        <w:rPr>
          <w:rFonts w:ascii="Arial" w:hAnsi="Arial" w:cs="Arial"/>
          <w:sz w:val="24"/>
          <w:szCs w:val="24"/>
        </w:rPr>
        <w:t xml:space="preserve"> improvements can be made based o</w:t>
      </w:r>
      <w:r w:rsidR="00162A36">
        <w:rPr>
          <w:rFonts w:ascii="Arial" w:hAnsi="Arial" w:cs="Arial"/>
          <w:sz w:val="24"/>
          <w:szCs w:val="24"/>
        </w:rPr>
        <w:t>n</w:t>
      </w:r>
      <w:r>
        <w:rPr>
          <w:rFonts w:ascii="Arial" w:hAnsi="Arial" w:cs="Arial"/>
          <w:sz w:val="24"/>
          <w:szCs w:val="24"/>
        </w:rPr>
        <w:t xml:space="preserve"> information obtaine</w:t>
      </w:r>
      <w:r w:rsidR="00162A36">
        <w:rPr>
          <w:rFonts w:ascii="Arial" w:hAnsi="Arial" w:cs="Arial"/>
          <w:sz w:val="24"/>
          <w:szCs w:val="24"/>
        </w:rPr>
        <w:t>d</w:t>
      </w:r>
      <w:r>
        <w:rPr>
          <w:rFonts w:ascii="Arial" w:hAnsi="Arial" w:cs="Arial"/>
          <w:sz w:val="24"/>
          <w:szCs w:val="24"/>
        </w:rPr>
        <w:t>.</w:t>
      </w:r>
    </w:p>
    <w:p w:rsidR="00E563B8" w:rsidRDefault="00E563B8" w:rsidP="00FD1693">
      <w:pPr>
        <w:rPr>
          <w:rFonts w:ascii="Arial" w:hAnsi="Arial" w:cs="Arial"/>
          <w:sz w:val="24"/>
          <w:szCs w:val="24"/>
        </w:rPr>
      </w:pPr>
    </w:p>
    <w:p w:rsidR="00E563B8" w:rsidRDefault="00E563B8" w:rsidP="00FD1693">
      <w:pPr>
        <w:rPr>
          <w:rFonts w:ascii="Arial" w:hAnsi="Arial" w:cs="Arial"/>
          <w:sz w:val="24"/>
          <w:szCs w:val="24"/>
        </w:rPr>
      </w:pPr>
    </w:p>
    <w:p w:rsidR="00162A36" w:rsidRPr="00162A36" w:rsidRDefault="00162A36" w:rsidP="00162A36">
      <w:pPr>
        <w:rPr>
          <w:rFonts w:ascii="Arial" w:hAnsi="Arial" w:cs="Arial"/>
          <w:b/>
          <w:sz w:val="24"/>
          <w:szCs w:val="24"/>
        </w:rPr>
      </w:pPr>
      <w:r w:rsidRPr="00162A36">
        <w:rPr>
          <w:rFonts w:ascii="Arial" w:hAnsi="Arial" w:cs="Arial"/>
          <w:b/>
          <w:sz w:val="24"/>
          <w:szCs w:val="24"/>
        </w:rPr>
        <w:t>This document forms part of a suite of materials:</w:t>
      </w:r>
    </w:p>
    <w:p w:rsidR="00162A36" w:rsidRDefault="00162A36" w:rsidP="00162A36">
      <w:pPr>
        <w:pStyle w:val="ListParagraph"/>
        <w:numPr>
          <w:ilvl w:val="0"/>
          <w:numId w:val="18"/>
        </w:numPr>
        <w:rPr>
          <w:rFonts w:ascii="Arial" w:hAnsi="Arial" w:cs="Arial"/>
          <w:sz w:val="24"/>
          <w:szCs w:val="24"/>
        </w:rPr>
      </w:pPr>
      <w:r w:rsidRPr="00162A36">
        <w:rPr>
          <w:rFonts w:ascii="Arial" w:hAnsi="Arial" w:cs="Arial"/>
          <w:sz w:val="24"/>
          <w:szCs w:val="24"/>
        </w:rPr>
        <w:t>Process Roadmap (</w:t>
      </w:r>
      <w:hyperlink r:id="rId15" w:history="1">
        <w:r w:rsidRPr="00B267B1">
          <w:rPr>
            <w:rStyle w:val="Hyperlink"/>
            <w:rFonts w:ascii="Arial" w:hAnsi="Arial" w:cs="Arial"/>
            <w:sz w:val="24"/>
            <w:szCs w:val="24"/>
          </w:rPr>
          <w:t>1a</w:t>
        </w:r>
      </w:hyperlink>
      <w:r w:rsidRPr="00162A36">
        <w:rPr>
          <w:rFonts w:ascii="Arial" w:hAnsi="Arial" w:cs="Arial"/>
          <w:sz w:val="24"/>
          <w:szCs w:val="24"/>
        </w:rPr>
        <w:t xml:space="preserve">, </w:t>
      </w:r>
      <w:hyperlink r:id="rId16" w:history="1">
        <w:r w:rsidRPr="00B267B1">
          <w:rPr>
            <w:rStyle w:val="Hyperlink"/>
            <w:rFonts w:ascii="Arial" w:hAnsi="Arial" w:cs="Arial"/>
            <w:sz w:val="24"/>
            <w:szCs w:val="24"/>
          </w:rPr>
          <w:t>1b</w:t>
        </w:r>
      </w:hyperlink>
      <w:r w:rsidRPr="00162A36">
        <w:rPr>
          <w:rFonts w:ascii="Arial" w:hAnsi="Arial" w:cs="Arial"/>
          <w:sz w:val="24"/>
          <w:szCs w:val="24"/>
        </w:rPr>
        <w:t xml:space="preserve">, </w:t>
      </w:r>
      <w:hyperlink r:id="rId17" w:history="1">
        <w:r w:rsidRPr="00B267B1">
          <w:rPr>
            <w:rStyle w:val="Hyperlink"/>
            <w:rFonts w:ascii="Arial" w:hAnsi="Arial" w:cs="Arial"/>
            <w:sz w:val="24"/>
            <w:szCs w:val="24"/>
          </w:rPr>
          <w:t>1c</w:t>
        </w:r>
      </w:hyperlink>
      <w:r w:rsidRPr="00162A36">
        <w:rPr>
          <w:rFonts w:ascii="Arial" w:hAnsi="Arial" w:cs="Arial"/>
          <w:sz w:val="24"/>
          <w:szCs w:val="24"/>
        </w:rPr>
        <w:t xml:space="preserve">) </w:t>
      </w:r>
    </w:p>
    <w:p w:rsidR="00162A36" w:rsidRPr="00162A36" w:rsidRDefault="00162A36" w:rsidP="00162A36">
      <w:pPr>
        <w:pStyle w:val="ListParagraph"/>
        <w:ind w:left="360"/>
        <w:rPr>
          <w:rFonts w:ascii="Arial" w:hAnsi="Arial" w:cs="Arial"/>
          <w:sz w:val="24"/>
          <w:szCs w:val="24"/>
        </w:rPr>
      </w:pPr>
      <w:r w:rsidRPr="00162A36">
        <w:rPr>
          <w:rFonts w:ascii="Arial" w:hAnsi="Arial" w:cs="Arial"/>
          <w:sz w:val="24"/>
          <w:szCs w:val="24"/>
        </w:rPr>
        <w:t>2/3.</w:t>
      </w:r>
      <w:hyperlink r:id="rId18" w:history="1">
        <w:r w:rsidRPr="00B267B1">
          <w:rPr>
            <w:rStyle w:val="Hyperlink"/>
            <w:rFonts w:ascii="Arial" w:hAnsi="Arial" w:cs="Arial"/>
            <w:sz w:val="24"/>
            <w:szCs w:val="24"/>
          </w:rPr>
          <w:t>Benefits Matrix Solutions</w:t>
        </w:r>
      </w:hyperlink>
      <w:r w:rsidRPr="00162A36">
        <w:rPr>
          <w:rFonts w:ascii="Arial" w:hAnsi="Arial" w:cs="Arial"/>
          <w:sz w:val="24"/>
          <w:szCs w:val="24"/>
        </w:rPr>
        <w:t xml:space="preserve"> </w:t>
      </w:r>
    </w:p>
    <w:p w:rsidR="00162A36" w:rsidRPr="00162A36" w:rsidRDefault="001579D4" w:rsidP="00162A36">
      <w:pPr>
        <w:pStyle w:val="ListParagraph"/>
        <w:numPr>
          <w:ilvl w:val="0"/>
          <w:numId w:val="17"/>
        </w:numPr>
        <w:rPr>
          <w:rFonts w:ascii="Arial" w:hAnsi="Arial" w:cs="Arial"/>
          <w:sz w:val="24"/>
          <w:szCs w:val="24"/>
        </w:rPr>
      </w:pPr>
      <w:hyperlink r:id="rId19" w:history="1">
        <w:r w:rsidR="00162A36" w:rsidRPr="00B267B1">
          <w:rPr>
            <w:rStyle w:val="Hyperlink"/>
            <w:rFonts w:ascii="Arial" w:hAnsi="Arial" w:cs="Arial"/>
            <w:sz w:val="24"/>
            <w:szCs w:val="24"/>
          </w:rPr>
          <w:t>Hierarchical Decision Flowchart</w:t>
        </w:r>
      </w:hyperlink>
      <w:r w:rsidR="00162A36" w:rsidRPr="00162A36">
        <w:rPr>
          <w:rFonts w:ascii="Arial" w:hAnsi="Arial" w:cs="Arial"/>
          <w:sz w:val="24"/>
          <w:szCs w:val="24"/>
        </w:rPr>
        <w:t xml:space="preserve"> and Solutions Directory</w:t>
      </w:r>
    </w:p>
    <w:p w:rsidR="00162A36" w:rsidRPr="00162A36" w:rsidRDefault="00162A36" w:rsidP="00162A36">
      <w:pPr>
        <w:pStyle w:val="ListParagraph"/>
        <w:numPr>
          <w:ilvl w:val="0"/>
          <w:numId w:val="17"/>
        </w:numPr>
        <w:rPr>
          <w:rFonts w:ascii="Arial" w:hAnsi="Arial" w:cs="Arial"/>
          <w:sz w:val="24"/>
          <w:szCs w:val="24"/>
        </w:rPr>
      </w:pPr>
      <w:r w:rsidRPr="00162A36">
        <w:rPr>
          <w:rFonts w:ascii="Arial" w:hAnsi="Arial" w:cs="Arial"/>
          <w:sz w:val="24"/>
          <w:szCs w:val="24"/>
        </w:rPr>
        <w:t xml:space="preserve">Key </w:t>
      </w:r>
      <w:hyperlink r:id="rId20" w:history="1">
        <w:r w:rsidRPr="00B267B1">
          <w:rPr>
            <w:rStyle w:val="Hyperlink"/>
            <w:rFonts w:ascii="Arial" w:hAnsi="Arial" w:cs="Arial"/>
            <w:sz w:val="24"/>
            <w:szCs w:val="24"/>
          </w:rPr>
          <w:t>Stakeholder Directory</w:t>
        </w:r>
      </w:hyperlink>
      <w:r w:rsidRPr="00162A36">
        <w:rPr>
          <w:rFonts w:ascii="Arial" w:hAnsi="Arial" w:cs="Arial"/>
          <w:sz w:val="24"/>
          <w:szCs w:val="24"/>
        </w:rPr>
        <w:t xml:space="preserve"> </w:t>
      </w:r>
    </w:p>
    <w:p w:rsidR="00162A36" w:rsidRDefault="001579D4" w:rsidP="00162A36">
      <w:pPr>
        <w:pStyle w:val="ListParagraph"/>
        <w:numPr>
          <w:ilvl w:val="0"/>
          <w:numId w:val="17"/>
        </w:numPr>
        <w:rPr>
          <w:rFonts w:ascii="Arial" w:hAnsi="Arial" w:cs="Arial"/>
          <w:sz w:val="24"/>
          <w:szCs w:val="24"/>
        </w:rPr>
      </w:pPr>
      <w:hyperlink r:id="rId21" w:history="1">
        <w:r w:rsidR="00162A36" w:rsidRPr="00B267B1">
          <w:rPr>
            <w:rStyle w:val="Hyperlink"/>
            <w:rFonts w:ascii="Arial" w:hAnsi="Arial" w:cs="Arial"/>
            <w:sz w:val="24"/>
            <w:szCs w:val="24"/>
          </w:rPr>
          <w:t>Travel Policy</w:t>
        </w:r>
      </w:hyperlink>
      <w:r w:rsidR="00162A36">
        <w:rPr>
          <w:rFonts w:ascii="Arial" w:hAnsi="Arial" w:cs="Arial"/>
          <w:sz w:val="24"/>
          <w:szCs w:val="24"/>
        </w:rPr>
        <w:t xml:space="preserve"> and Hierarchy</w:t>
      </w:r>
    </w:p>
    <w:p w:rsidR="00162A36" w:rsidRDefault="00162A36" w:rsidP="00162A36">
      <w:pPr>
        <w:pStyle w:val="ListParagraph"/>
        <w:numPr>
          <w:ilvl w:val="0"/>
          <w:numId w:val="17"/>
        </w:numPr>
        <w:rPr>
          <w:rFonts w:ascii="Arial" w:hAnsi="Arial" w:cs="Arial"/>
          <w:sz w:val="24"/>
          <w:szCs w:val="24"/>
        </w:rPr>
      </w:pPr>
      <w:r>
        <w:rPr>
          <w:rFonts w:ascii="Arial" w:hAnsi="Arial" w:cs="Arial"/>
          <w:sz w:val="24"/>
          <w:szCs w:val="24"/>
        </w:rPr>
        <w:t xml:space="preserve">Travel </w:t>
      </w:r>
      <w:hyperlink r:id="rId22" w:history="1">
        <w:r w:rsidRPr="00B267B1">
          <w:rPr>
            <w:rStyle w:val="Hyperlink"/>
            <w:rFonts w:ascii="Arial" w:hAnsi="Arial" w:cs="Arial"/>
            <w:sz w:val="24"/>
            <w:szCs w:val="24"/>
          </w:rPr>
          <w:t>Action Plan</w:t>
        </w:r>
      </w:hyperlink>
    </w:p>
    <w:p w:rsidR="00162A36" w:rsidRDefault="00162A36" w:rsidP="00162A36">
      <w:pPr>
        <w:pStyle w:val="ListParagraph"/>
        <w:numPr>
          <w:ilvl w:val="0"/>
          <w:numId w:val="17"/>
        </w:numPr>
        <w:rPr>
          <w:rFonts w:ascii="Arial" w:hAnsi="Arial" w:cs="Arial"/>
          <w:sz w:val="24"/>
          <w:szCs w:val="24"/>
        </w:rPr>
      </w:pPr>
      <w:r>
        <w:rPr>
          <w:rFonts w:ascii="Arial" w:hAnsi="Arial" w:cs="Arial"/>
          <w:sz w:val="24"/>
          <w:szCs w:val="24"/>
        </w:rPr>
        <w:t xml:space="preserve">Sustainable </w:t>
      </w:r>
      <w:hyperlink r:id="rId23" w:history="1">
        <w:r w:rsidRPr="00B267B1">
          <w:rPr>
            <w:rStyle w:val="Hyperlink"/>
            <w:rFonts w:ascii="Arial" w:hAnsi="Arial" w:cs="Arial"/>
            <w:sz w:val="24"/>
            <w:szCs w:val="24"/>
          </w:rPr>
          <w:t>Travel Plan</w:t>
        </w:r>
      </w:hyperlink>
    </w:p>
    <w:p w:rsidR="00162A36" w:rsidRDefault="001579D4" w:rsidP="00162A36">
      <w:pPr>
        <w:pStyle w:val="ListParagraph"/>
        <w:numPr>
          <w:ilvl w:val="0"/>
          <w:numId w:val="17"/>
        </w:numPr>
        <w:rPr>
          <w:rFonts w:ascii="Arial" w:hAnsi="Arial" w:cs="Arial"/>
          <w:sz w:val="24"/>
          <w:szCs w:val="24"/>
        </w:rPr>
      </w:pPr>
      <w:hyperlink r:id="rId24" w:history="1">
        <w:r w:rsidR="00162A36" w:rsidRPr="00B267B1">
          <w:rPr>
            <w:rStyle w:val="Hyperlink"/>
            <w:rFonts w:ascii="Arial" w:hAnsi="Arial" w:cs="Arial"/>
            <w:sz w:val="24"/>
            <w:szCs w:val="24"/>
          </w:rPr>
          <w:t>Business Plan</w:t>
        </w:r>
      </w:hyperlink>
      <w:r w:rsidR="00162A36">
        <w:rPr>
          <w:rFonts w:ascii="Arial" w:hAnsi="Arial" w:cs="Arial"/>
          <w:sz w:val="24"/>
          <w:szCs w:val="24"/>
        </w:rPr>
        <w:t xml:space="preserve"> Cabinet Report</w:t>
      </w:r>
    </w:p>
    <w:p w:rsidR="00162A36" w:rsidRPr="00162A36" w:rsidRDefault="001579D4" w:rsidP="00162A36">
      <w:pPr>
        <w:pStyle w:val="ListParagraph"/>
        <w:numPr>
          <w:ilvl w:val="0"/>
          <w:numId w:val="17"/>
        </w:numPr>
        <w:rPr>
          <w:rFonts w:ascii="Arial" w:hAnsi="Arial" w:cs="Arial"/>
          <w:sz w:val="24"/>
          <w:szCs w:val="24"/>
        </w:rPr>
      </w:pPr>
      <w:hyperlink r:id="rId25" w:history="1">
        <w:r w:rsidR="00162A36" w:rsidRPr="00B267B1">
          <w:rPr>
            <w:rStyle w:val="Hyperlink"/>
            <w:rFonts w:ascii="Arial" w:hAnsi="Arial" w:cs="Arial"/>
            <w:sz w:val="24"/>
            <w:szCs w:val="24"/>
          </w:rPr>
          <w:t>Car Share FAQ</w:t>
        </w:r>
      </w:hyperlink>
      <w:r w:rsidR="00162A36">
        <w:rPr>
          <w:rFonts w:ascii="Arial" w:hAnsi="Arial" w:cs="Arial"/>
          <w:sz w:val="24"/>
          <w:szCs w:val="24"/>
        </w:rPr>
        <w:t xml:space="preserve"> [Template]</w:t>
      </w:r>
    </w:p>
    <w:p w:rsidR="00E563B8" w:rsidRPr="008724A9" w:rsidRDefault="00E563B8" w:rsidP="00FD1693">
      <w:pPr>
        <w:rPr>
          <w:rFonts w:ascii="Arial" w:hAnsi="Arial" w:cs="Arial"/>
          <w:sz w:val="24"/>
          <w:szCs w:val="24"/>
        </w:rPr>
      </w:pPr>
    </w:p>
    <w:p w:rsidR="008724A9" w:rsidRPr="008724A9" w:rsidRDefault="008724A9" w:rsidP="00FD1693">
      <w:pPr>
        <w:rPr>
          <w:rFonts w:ascii="Arial" w:hAnsi="Arial" w:cs="Arial"/>
          <w:sz w:val="24"/>
          <w:szCs w:val="24"/>
        </w:rPr>
      </w:pPr>
    </w:p>
    <w:sectPr w:rsidR="008724A9" w:rsidRPr="008724A9">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D4" w:rsidRDefault="001579D4" w:rsidP="001A00E3">
      <w:pPr>
        <w:spacing w:after="0" w:line="240" w:lineRule="auto"/>
      </w:pPr>
      <w:r>
        <w:separator/>
      </w:r>
    </w:p>
  </w:endnote>
  <w:endnote w:type="continuationSeparator" w:id="0">
    <w:p w:rsidR="001579D4" w:rsidRDefault="001579D4" w:rsidP="001A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3D" w:rsidRDefault="0010053D" w:rsidP="0010053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D4" w:rsidRDefault="001579D4" w:rsidP="001A00E3">
      <w:pPr>
        <w:spacing w:after="0" w:line="240" w:lineRule="auto"/>
      </w:pPr>
      <w:r>
        <w:separator/>
      </w:r>
    </w:p>
  </w:footnote>
  <w:footnote w:type="continuationSeparator" w:id="0">
    <w:p w:rsidR="001579D4" w:rsidRDefault="001579D4" w:rsidP="001A0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581"/>
    <w:multiLevelType w:val="hybridMultilevel"/>
    <w:tmpl w:val="DB22256C"/>
    <w:lvl w:ilvl="0" w:tplc="09C044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D2F3E"/>
    <w:multiLevelType w:val="hybridMultilevel"/>
    <w:tmpl w:val="31029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4866A3"/>
    <w:multiLevelType w:val="hybridMultilevel"/>
    <w:tmpl w:val="868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9562E"/>
    <w:multiLevelType w:val="hybridMultilevel"/>
    <w:tmpl w:val="E646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212BC4"/>
    <w:multiLevelType w:val="hybridMultilevel"/>
    <w:tmpl w:val="73EE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210440"/>
    <w:multiLevelType w:val="hybridMultilevel"/>
    <w:tmpl w:val="87E49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7E4A55"/>
    <w:multiLevelType w:val="hybridMultilevel"/>
    <w:tmpl w:val="5BDEB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1253FF"/>
    <w:multiLevelType w:val="hybridMultilevel"/>
    <w:tmpl w:val="F222AC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1D09FD"/>
    <w:multiLevelType w:val="hybridMultilevel"/>
    <w:tmpl w:val="BB68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4F56F8"/>
    <w:multiLevelType w:val="hybridMultilevel"/>
    <w:tmpl w:val="85FA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7E5F32"/>
    <w:multiLevelType w:val="hybridMultilevel"/>
    <w:tmpl w:val="B7C47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034793"/>
    <w:multiLevelType w:val="hybridMultilevel"/>
    <w:tmpl w:val="201E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EA16A9"/>
    <w:multiLevelType w:val="hybridMultilevel"/>
    <w:tmpl w:val="F64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613117"/>
    <w:multiLevelType w:val="hybridMultilevel"/>
    <w:tmpl w:val="1DFE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B759CE"/>
    <w:multiLevelType w:val="hybridMultilevel"/>
    <w:tmpl w:val="F51A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356924"/>
    <w:multiLevelType w:val="hybridMultilevel"/>
    <w:tmpl w:val="8F2A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7A5D80"/>
    <w:multiLevelType w:val="hybridMultilevel"/>
    <w:tmpl w:val="3E164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A776F4"/>
    <w:multiLevelType w:val="hybridMultilevel"/>
    <w:tmpl w:val="899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12"/>
  </w:num>
  <w:num w:numId="6">
    <w:abstractNumId w:val="17"/>
  </w:num>
  <w:num w:numId="7">
    <w:abstractNumId w:val="11"/>
  </w:num>
  <w:num w:numId="8">
    <w:abstractNumId w:val="3"/>
  </w:num>
  <w:num w:numId="9">
    <w:abstractNumId w:val="15"/>
  </w:num>
  <w:num w:numId="10">
    <w:abstractNumId w:val="10"/>
  </w:num>
  <w:num w:numId="11">
    <w:abstractNumId w:val="5"/>
  </w:num>
  <w:num w:numId="12">
    <w:abstractNumId w:val="13"/>
  </w:num>
  <w:num w:numId="13">
    <w:abstractNumId w:val="14"/>
  </w:num>
  <w:num w:numId="14">
    <w:abstractNumId w:val="9"/>
  </w:num>
  <w:num w:numId="15">
    <w:abstractNumId w:val="8"/>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93"/>
    <w:rsid w:val="000A7414"/>
    <w:rsid w:val="000E24FC"/>
    <w:rsid w:val="0010053D"/>
    <w:rsid w:val="001579D4"/>
    <w:rsid w:val="00162A36"/>
    <w:rsid w:val="001A00E3"/>
    <w:rsid w:val="001F7982"/>
    <w:rsid w:val="00272664"/>
    <w:rsid w:val="00274FCE"/>
    <w:rsid w:val="00283A61"/>
    <w:rsid w:val="002B4327"/>
    <w:rsid w:val="003549C2"/>
    <w:rsid w:val="0036476A"/>
    <w:rsid w:val="00400302"/>
    <w:rsid w:val="00473C1C"/>
    <w:rsid w:val="00485CB8"/>
    <w:rsid w:val="004C2C83"/>
    <w:rsid w:val="004F3526"/>
    <w:rsid w:val="005033B8"/>
    <w:rsid w:val="0052137C"/>
    <w:rsid w:val="0057060E"/>
    <w:rsid w:val="00611173"/>
    <w:rsid w:val="0061663F"/>
    <w:rsid w:val="00667680"/>
    <w:rsid w:val="00682761"/>
    <w:rsid w:val="00692DF4"/>
    <w:rsid w:val="00711254"/>
    <w:rsid w:val="007E1505"/>
    <w:rsid w:val="008724A9"/>
    <w:rsid w:val="008B4D52"/>
    <w:rsid w:val="008C5E0E"/>
    <w:rsid w:val="009529E9"/>
    <w:rsid w:val="00A94B39"/>
    <w:rsid w:val="00AD0C75"/>
    <w:rsid w:val="00B01758"/>
    <w:rsid w:val="00B267B1"/>
    <w:rsid w:val="00B60ADA"/>
    <w:rsid w:val="00BD4F4B"/>
    <w:rsid w:val="00BE3E6F"/>
    <w:rsid w:val="00C00A30"/>
    <w:rsid w:val="00C45839"/>
    <w:rsid w:val="00C848FF"/>
    <w:rsid w:val="00CA2F5D"/>
    <w:rsid w:val="00CC56B7"/>
    <w:rsid w:val="00D43B4B"/>
    <w:rsid w:val="00D61BCC"/>
    <w:rsid w:val="00DC06E6"/>
    <w:rsid w:val="00E1469C"/>
    <w:rsid w:val="00E245E9"/>
    <w:rsid w:val="00E522E3"/>
    <w:rsid w:val="00E563B8"/>
    <w:rsid w:val="00EA226A"/>
    <w:rsid w:val="00ED47F5"/>
    <w:rsid w:val="00F24A7E"/>
    <w:rsid w:val="00F24E5D"/>
    <w:rsid w:val="00F528D0"/>
    <w:rsid w:val="00FB0307"/>
    <w:rsid w:val="00FB547D"/>
    <w:rsid w:val="00FC4643"/>
    <w:rsid w:val="00FD1693"/>
    <w:rsid w:val="00FE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69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529E9"/>
    <w:rPr>
      <w:color w:val="0563C1" w:themeColor="hyperlink"/>
      <w:u w:val="single"/>
    </w:rPr>
  </w:style>
  <w:style w:type="character" w:customStyle="1" w:styleId="UnresolvedMention">
    <w:name w:val="Unresolved Mention"/>
    <w:basedOn w:val="DefaultParagraphFont"/>
    <w:uiPriority w:val="99"/>
    <w:semiHidden/>
    <w:unhideWhenUsed/>
    <w:rsid w:val="009529E9"/>
    <w:rPr>
      <w:color w:val="808080"/>
      <w:shd w:val="clear" w:color="auto" w:fill="E6E6E6"/>
    </w:rPr>
  </w:style>
  <w:style w:type="table" w:styleId="TableGrid">
    <w:name w:val="Table Grid"/>
    <w:basedOn w:val="TableNormal"/>
    <w:uiPriority w:val="39"/>
    <w:rsid w:val="00952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E3"/>
  </w:style>
  <w:style w:type="paragraph" w:styleId="Footer">
    <w:name w:val="footer"/>
    <w:basedOn w:val="Normal"/>
    <w:link w:val="FooterChar"/>
    <w:uiPriority w:val="99"/>
    <w:unhideWhenUsed/>
    <w:rsid w:val="001A0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E3"/>
  </w:style>
  <w:style w:type="paragraph" w:styleId="ListParagraph">
    <w:name w:val="List Paragraph"/>
    <w:basedOn w:val="Normal"/>
    <w:uiPriority w:val="34"/>
    <w:qFormat/>
    <w:rsid w:val="008724A9"/>
    <w:pPr>
      <w:ind w:left="720"/>
      <w:contextualSpacing/>
    </w:pPr>
  </w:style>
  <w:style w:type="paragraph" w:styleId="BalloonText">
    <w:name w:val="Balloon Text"/>
    <w:basedOn w:val="Normal"/>
    <w:link w:val="BalloonTextChar"/>
    <w:uiPriority w:val="99"/>
    <w:semiHidden/>
    <w:unhideWhenUsed/>
    <w:rsid w:val="00616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69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529E9"/>
    <w:rPr>
      <w:color w:val="0563C1" w:themeColor="hyperlink"/>
      <w:u w:val="single"/>
    </w:rPr>
  </w:style>
  <w:style w:type="character" w:customStyle="1" w:styleId="UnresolvedMention">
    <w:name w:val="Unresolved Mention"/>
    <w:basedOn w:val="DefaultParagraphFont"/>
    <w:uiPriority w:val="99"/>
    <w:semiHidden/>
    <w:unhideWhenUsed/>
    <w:rsid w:val="009529E9"/>
    <w:rPr>
      <w:color w:val="808080"/>
      <w:shd w:val="clear" w:color="auto" w:fill="E6E6E6"/>
    </w:rPr>
  </w:style>
  <w:style w:type="table" w:styleId="TableGrid">
    <w:name w:val="Table Grid"/>
    <w:basedOn w:val="TableNormal"/>
    <w:uiPriority w:val="39"/>
    <w:rsid w:val="00952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E3"/>
  </w:style>
  <w:style w:type="paragraph" w:styleId="Footer">
    <w:name w:val="footer"/>
    <w:basedOn w:val="Normal"/>
    <w:link w:val="FooterChar"/>
    <w:uiPriority w:val="99"/>
    <w:unhideWhenUsed/>
    <w:rsid w:val="001A0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E3"/>
  </w:style>
  <w:style w:type="paragraph" w:styleId="ListParagraph">
    <w:name w:val="List Paragraph"/>
    <w:basedOn w:val="Normal"/>
    <w:uiPriority w:val="34"/>
    <w:qFormat/>
    <w:rsid w:val="008724A9"/>
    <w:pPr>
      <w:ind w:left="720"/>
      <w:contextualSpacing/>
    </w:pPr>
  </w:style>
  <w:style w:type="paragraph" w:styleId="BalloonText">
    <w:name w:val="Balloon Text"/>
    <w:basedOn w:val="Normal"/>
    <w:link w:val="BalloonTextChar"/>
    <w:uiPriority w:val="99"/>
    <w:semiHidden/>
    <w:unhideWhenUsed/>
    <w:rsid w:val="00616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advisory-fuel-rates/advisory-fuel-rates-from-1-march-2016" TargetMode="External"/><Relationship Id="rId18" Type="http://schemas.openxmlformats.org/officeDocument/2006/relationships/hyperlink" Target="file:///C:\Users\douglas.rowland\AppData\Local\Microsoft\Windows\Temporary%20Internet%20Files\Content.Outlook\G07T0G49\2&amp;3%20Benefits%20Matrix.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douglas.rowland\AppData\Local\Microsoft\Windows\Temporary%20Internet%20Files\Content.Outlook\G07T0G49\6%20Travel%20Policy%20and%20Hierarchy.docx" TargetMode="External"/><Relationship Id="rId7" Type="http://schemas.openxmlformats.org/officeDocument/2006/relationships/footnotes" Target="footnotes.xml"/><Relationship Id="rId12" Type="http://schemas.openxmlformats.org/officeDocument/2006/relationships/hyperlink" Target="file:///C:\Users\info\Desktop\EST%20Revisions%2010\4%20Hierarchical%20Decision%20Flowchart%20and%20Solutions%20Directory.docx" TargetMode="External"/><Relationship Id="rId17" Type="http://schemas.openxmlformats.org/officeDocument/2006/relationships/hyperlink" Target="file:///C:\Users\douglas.rowland\AppData\Local\Microsoft\Windows\Temporary%20Internet%20Files\Content.Outlook\G07T0G49\1c%20Process%20Roadmap.docx" TargetMode="External"/><Relationship Id="rId25" Type="http://schemas.openxmlformats.org/officeDocument/2006/relationships/hyperlink" Target="file:///C:\Users\douglas.rowland\AppData\Local\Microsoft\Windows\Temporary%20Internet%20Files\Content.Outlook\G07T0G49\10%20Car%20Share%20FAQ%20%5bTemplate%5d.docx" TargetMode="External"/><Relationship Id="rId2" Type="http://schemas.openxmlformats.org/officeDocument/2006/relationships/numbering" Target="numbering.xml"/><Relationship Id="rId16" Type="http://schemas.openxmlformats.org/officeDocument/2006/relationships/hyperlink" Target="file:///C:\Users\douglas.rowland\AppData\Local\Microsoft\Windows\Temporary%20Internet%20Files\Content.Outlook\G07T0G49\1b%20Process%20Roadmap.docx.xlsx" TargetMode="External"/><Relationship Id="rId20" Type="http://schemas.openxmlformats.org/officeDocument/2006/relationships/hyperlink" Target="file:///C:\Users\douglas.rowland\AppData\Local\Microsoft\Windows\Temporary%20Internet%20Files\Content.Outlook\G07T0G49\5%20Key%20Stakeholder%20Directory.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nfo\Desktop\EST%20Revisions%2010\4%20Hierarchical%20Decision%20Flowchart%20and%20Solutions%20Directory.docx" TargetMode="External"/><Relationship Id="rId24" Type="http://schemas.openxmlformats.org/officeDocument/2006/relationships/hyperlink" Target="file:///C:\Users\douglas.rowland\AppData\Local\Microsoft\Windows\Temporary%20Internet%20Files\Content.Outlook\G07T0G49\9.%20Business%20Plan%20Cabinet%20Report%20Template.docx" TargetMode="External"/><Relationship Id="rId5" Type="http://schemas.openxmlformats.org/officeDocument/2006/relationships/settings" Target="settings.xml"/><Relationship Id="rId15" Type="http://schemas.openxmlformats.org/officeDocument/2006/relationships/hyperlink" Target="file:///C:\Users\douglas.rowland\AppData\Local\Microsoft\Windows\Temporary%20Internet%20Files\Content.Outlook\G07T0G49\1a%20Process%20Roadmap.docx" TargetMode="External"/><Relationship Id="rId23" Type="http://schemas.openxmlformats.org/officeDocument/2006/relationships/hyperlink" Target="file:///C:\Users\douglas.rowland\AppData\Local\Microsoft\Windows\Temporary%20Internet%20Files\Content.Outlook\G07T0G49\8%20Sustainable%20Travel%20Plan.docx" TargetMode="External"/><Relationship Id="rId28" Type="http://schemas.openxmlformats.org/officeDocument/2006/relationships/theme" Target="theme/theme1.xml"/><Relationship Id="rId10" Type="http://schemas.openxmlformats.org/officeDocument/2006/relationships/hyperlink" Target="file:///C:\Users\info\Desktop\EST%20Revisions%2010\4%20Hierarchical%20Decision%20Flowchart%20and%20Solutions%20Directory.docx" TargetMode="External"/><Relationship Id="rId19" Type="http://schemas.openxmlformats.org/officeDocument/2006/relationships/hyperlink" Target="file:///C:\Users\douglas.rowland\AppData\Local\Microsoft\Windows\Temporary%20Internet%20Files\Content.Outlook\G07T0G49\4%20Hierarchical%20Decision%20Flowchart%20and%20Solutions%20Directory.docx" TargetMode="External"/><Relationship Id="rId4" Type="http://schemas.microsoft.com/office/2007/relationships/stylesWithEffects" Target="stylesWithEffects.xml"/><Relationship Id="rId9" Type="http://schemas.openxmlformats.org/officeDocument/2006/relationships/hyperlink" Target="file:///C:\Users\info\Desktop\EST%20Revisions%2010\4%20Hierarchical%20Decision%20Flowchart%20and%20Solutions%20Directory.docx" TargetMode="External"/><Relationship Id="rId14" Type="http://schemas.openxmlformats.org/officeDocument/2006/relationships/hyperlink" Target="file:///C:\Users\douglas.rowland\AppData\Local\Microsoft\Windows\Temporary%20Internet%20Files\Content.Outlook\G07T0G49\10%20Car%20Share%20FAQ%20%5bTemplate%5d.docx" TargetMode="External"/><Relationship Id="rId22" Type="http://schemas.openxmlformats.org/officeDocument/2006/relationships/hyperlink" Target="file:///C:\Users\douglas.rowland\AppData\Local\Microsoft\Windows\Temporary%20Internet%20Files\Content.Outlook\G07T0G49\7%20Travel%20Action%20Plan.xls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42FD-F775-4759-9AF5-DC71C08E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Douglas Rowland</cp:lastModifiedBy>
  <cp:revision>3</cp:revision>
  <dcterms:created xsi:type="dcterms:W3CDTF">2018-01-11T12:55:00Z</dcterms:created>
  <dcterms:modified xsi:type="dcterms:W3CDTF">2018-01-25T10:10:00Z</dcterms:modified>
</cp:coreProperties>
</file>